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3A" w:rsidRPr="009B489F" w:rsidRDefault="00E664BA" w:rsidP="00F6663A">
      <w:pPr>
        <w:tabs>
          <w:tab w:val="left" w:pos="4012"/>
        </w:tabs>
      </w:pPr>
      <w:r>
        <w:t xml:space="preserve">                                                                                                                                                  </w:t>
      </w:r>
      <w:r w:rsidR="00F6663A">
        <w:t>Thursday 19</w:t>
      </w:r>
      <w:r w:rsidR="00F6663A" w:rsidRPr="009B489F">
        <w:rPr>
          <w:vertAlign w:val="superscript"/>
        </w:rPr>
        <w:t>th</w:t>
      </w:r>
      <w:r w:rsidR="00F6663A" w:rsidRPr="009B489F">
        <w:t xml:space="preserve"> March 2020</w:t>
      </w:r>
    </w:p>
    <w:p w:rsidR="00F6663A" w:rsidRPr="00BA4CC5" w:rsidRDefault="0098646E" w:rsidP="00F6663A">
      <w:pPr>
        <w:pStyle w:val="NoSpacing"/>
        <w:rPr>
          <w:b/>
        </w:rPr>
      </w:pPr>
      <w:r>
        <w:rPr>
          <w:b/>
        </w:rPr>
        <w:t xml:space="preserve">                                                                      </w:t>
      </w:r>
      <w:r w:rsidR="00F6663A" w:rsidRPr="00BA4CC5">
        <w:rPr>
          <w:b/>
        </w:rPr>
        <w:t xml:space="preserve">RE: </w:t>
      </w:r>
      <w:r w:rsidR="00F6663A">
        <w:rPr>
          <w:b/>
        </w:rPr>
        <w:t>School Closure</w:t>
      </w:r>
    </w:p>
    <w:p w:rsidR="00F6663A" w:rsidRPr="009B489F" w:rsidRDefault="0098646E" w:rsidP="00F6663A">
      <w:pPr>
        <w:pStyle w:val="NoSpacing"/>
      </w:pPr>
      <w:r>
        <w:t>Dear Parents/Carers</w:t>
      </w:r>
    </w:p>
    <w:p w:rsidR="00FA5E5E" w:rsidRDefault="00F6663A" w:rsidP="00FA5E5E">
      <w:pPr>
        <w:numPr>
          <w:ilvl w:val="0"/>
          <w:numId w:val="4"/>
        </w:numPr>
        <w:spacing w:after="0" w:line="240" w:lineRule="auto"/>
        <w:rPr>
          <w:rFonts w:ascii="Calibri" w:eastAsia="Times New Roman" w:hAnsi="Calibri" w:cs="Calibri"/>
        </w:rPr>
      </w:pPr>
      <w:r>
        <w:t>The Government has now instructed all schools to close and therefore we will close at 3.00pm tomorrow, Friday 20</w:t>
      </w:r>
      <w:r w:rsidRPr="00A3296F">
        <w:rPr>
          <w:vertAlign w:val="superscript"/>
        </w:rPr>
        <w:t>th</w:t>
      </w:r>
      <w:r>
        <w:t xml:space="preserve"> March. We do not yet </w:t>
      </w:r>
      <w:r w:rsidR="00DC12E3">
        <w:t>know how long this will be for.</w:t>
      </w:r>
      <w:r w:rsidR="00FA5E5E" w:rsidRPr="00FA5E5E">
        <w:rPr>
          <w:rFonts w:eastAsia="Times New Roman"/>
        </w:rPr>
        <w:t xml:space="preserve"> </w:t>
      </w:r>
      <w:r w:rsidR="00FA5E5E">
        <w:rPr>
          <w:rFonts w:eastAsia="Times New Roman"/>
        </w:rPr>
        <w:t xml:space="preserve">The motivation behind the Government instructions are to reduce the risk of the spread of infection and the most effective way to do this is to keep your children at home. </w:t>
      </w:r>
    </w:p>
    <w:p w:rsidR="00FA5E5E" w:rsidRDefault="00FA5E5E" w:rsidP="00F6663A">
      <w:pPr>
        <w:pStyle w:val="NoSpacing"/>
      </w:pPr>
    </w:p>
    <w:p w:rsidR="00DC12E3" w:rsidRDefault="00DC12E3" w:rsidP="00F6663A">
      <w:pPr>
        <w:pStyle w:val="NoSpacing"/>
      </w:pPr>
      <w:r>
        <w:t>The Government has instructed that schools</w:t>
      </w:r>
      <w:r w:rsidR="00F6663A">
        <w:t xml:space="preserve"> will be open to those whose </w:t>
      </w:r>
      <w:r>
        <w:t>par</w:t>
      </w:r>
      <w:r w:rsidR="00DF3E8D">
        <w:t>ents are key</w:t>
      </w:r>
      <w:r>
        <w:t xml:space="preserve"> workers</w:t>
      </w:r>
      <w:r w:rsidR="00DF3E8D">
        <w:t>. (These include NHS staff, Police and bulk food delivery drivers.</w:t>
      </w:r>
      <w:r w:rsidR="0078483D">
        <w:t xml:space="preserve"> We are yet to have a definitive list.</w:t>
      </w:r>
      <w:bookmarkStart w:id="0" w:name="_GoBack"/>
      <w:bookmarkEnd w:id="0"/>
      <w:r w:rsidR="00DF3E8D">
        <w:t>)</w:t>
      </w:r>
    </w:p>
    <w:p w:rsidR="00F6663A" w:rsidRPr="00FA5E5E" w:rsidRDefault="00DC12E3" w:rsidP="00FA5E5E">
      <w:pPr>
        <w:pStyle w:val="ListParagraph"/>
        <w:numPr>
          <w:ilvl w:val="0"/>
          <w:numId w:val="4"/>
        </w:numPr>
        <w:spacing w:after="0" w:line="240" w:lineRule="auto"/>
        <w:rPr>
          <w:rFonts w:eastAsia="Times New Roman"/>
        </w:rPr>
      </w:pPr>
      <w:r w:rsidRPr="00FA5E5E">
        <w:rPr>
          <w:rFonts w:eastAsia="Times New Roman"/>
        </w:rPr>
        <w:t>Could we</w:t>
      </w:r>
      <w:r w:rsidRPr="00FA5E5E">
        <w:rPr>
          <w:rFonts w:eastAsia="Times New Roman"/>
        </w:rPr>
        <w:t xml:space="preserve"> ask parents to confirm with school via email or telephone</w:t>
      </w:r>
      <w:r w:rsidR="0078483D">
        <w:rPr>
          <w:rFonts w:eastAsia="Times New Roman"/>
        </w:rPr>
        <w:t xml:space="preserve"> by 9.30am tomorrow</w:t>
      </w:r>
      <w:r w:rsidRPr="00FA5E5E">
        <w:rPr>
          <w:rFonts w:eastAsia="Times New Roman"/>
        </w:rPr>
        <w:t xml:space="preserve"> if you are a front-line worker and require provision for your child. Children who should continue to attend school are either those children of</w:t>
      </w:r>
      <w:r w:rsidR="0078483D">
        <w:rPr>
          <w:rFonts w:eastAsia="Times New Roman"/>
        </w:rPr>
        <w:t xml:space="preserve"> a</w:t>
      </w:r>
      <w:r w:rsidRPr="00FA5E5E">
        <w:rPr>
          <w:rFonts w:eastAsia="Times New Roman"/>
        </w:rPr>
        <w:t xml:space="preserve"> </w:t>
      </w:r>
      <w:r w:rsidRPr="00FA5E5E">
        <w:rPr>
          <w:rFonts w:eastAsia="Times New Roman"/>
          <w:b/>
          <w:bCs/>
          <w:u w:val="single"/>
        </w:rPr>
        <w:t>single parent</w:t>
      </w:r>
      <w:r w:rsidR="0078483D">
        <w:rPr>
          <w:rFonts w:eastAsia="Times New Roman"/>
          <w:b/>
          <w:bCs/>
          <w:u w:val="single"/>
        </w:rPr>
        <w:t xml:space="preserve"> </w:t>
      </w:r>
      <w:r w:rsidR="0078483D">
        <w:rPr>
          <w:rFonts w:eastAsia="Times New Roman"/>
          <w:bCs/>
        </w:rPr>
        <w:t>household</w:t>
      </w:r>
      <w:r w:rsidRPr="00FA5E5E">
        <w:rPr>
          <w:rFonts w:eastAsia="Times New Roman"/>
        </w:rPr>
        <w:t xml:space="preserve"> who are identified as key workers, or those children where </w:t>
      </w:r>
      <w:r w:rsidRPr="00FA5E5E">
        <w:rPr>
          <w:rFonts w:eastAsia="Times New Roman"/>
          <w:b/>
          <w:bCs/>
          <w:u w:val="single"/>
        </w:rPr>
        <w:t>both</w:t>
      </w:r>
      <w:r w:rsidRPr="00FA5E5E">
        <w:rPr>
          <w:rFonts w:eastAsia="Times New Roman"/>
        </w:rPr>
        <w:t xml:space="preserve"> parents are keyworkers. </w:t>
      </w:r>
    </w:p>
    <w:p w:rsidR="00DC12E3" w:rsidRPr="00DC12E3" w:rsidRDefault="00DC12E3" w:rsidP="00DC12E3">
      <w:pPr>
        <w:spacing w:after="0" w:line="240" w:lineRule="auto"/>
        <w:ind w:left="720"/>
        <w:rPr>
          <w:rFonts w:eastAsia="Times New Roman"/>
        </w:rPr>
      </w:pPr>
    </w:p>
    <w:p w:rsidR="00DF3E8D" w:rsidRPr="0098646E" w:rsidRDefault="00DF3E8D" w:rsidP="00DF3E8D">
      <w:pPr>
        <w:pStyle w:val="NoSpacing"/>
        <w:rPr>
          <w:b/>
        </w:rPr>
      </w:pPr>
      <w:r>
        <w:t>School will be open during normal teaching hours for the above pupils. For other pupils w</w:t>
      </w:r>
      <w:r w:rsidR="00F6663A" w:rsidRPr="009B489F">
        <w:t xml:space="preserve">e are keen to ensure as little disruption </w:t>
      </w:r>
      <w:r w:rsidR="00FA5E5E">
        <w:t xml:space="preserve">as possible to learning and during normal teaching </w:t>
      </w:r>
      <w:proofErr w:type="gramStart"/>
      <w:r w:rsidR="00FA5E5E">
        <w:t>hours</w:t>
      </w:r>
      <w:proofErr w:type="gramEnd"/>
      <w:r w:rsidR="00FA5E5E">
        <w:t xml:space="preserve"> s</w:t>
      </w:r>
      <w:r w:rsidR="00F6663A">
        <w:t>taff will continue to work with children who are at home by setti</w:t>
      </w:r>
      <w:r w:rsidR="003F1DC9">
        <w:t>ng learning tasks on Microsoft Teams</w:t>
      </w:r>
      <w:r w:rsidR="00E664BA">
        <w:t>.</w:t>
      </w:r>
      <w:r w:rsidRPr="00DF3E8D">
        <w:rPr>
          <w:b/>
        </w:rPr>
        <w:t xml:space="preserve"> </w:t>
      </w:r>
      <w:r w:rsidRPr="0098646E">
        <w:rPr>
          <w:b/>
        </w:rPr>
        <w:t>Please go onto our school website and the link to Microsoft Teams advice is on the front page.</w:t>
      </w:r>
    </w:p>
    <w:p w:rsidR="00F6663A" w:rsidRDefault="00F6663A" w:rsidP="00F6663A">
      <w:pPr>
        <w:pStyle w:val="NoSpacing"/>
      </w:pPr>
    </w:p>
    <w:p w:rsidR="00F6663A" w:rsidRDefault="00F6663A" w:rsidP="00F6663A">
      <w:pPr>
        <w:pStyle w:val="NoSpacing"/>
        <w:rPr>
          <w:b/>
        </w:rPr>
      </w:pPr>
      <w:r>
        <w:rPr>
          <w:b/>
        </w:rPr>
        <w:t>Children Eligible for Free School Meals</w:t>
      </w:r>
    </w:p>
    <w:p w:rsidR="00F6663A" w:rsidRDefault="00F6663A" w:rsidP="00F6663A">
      <w:pPr>
        <w:pStyle w:val="NoSpacing"/>
      </w:pPr>
      <w:r>
        <w:t xml:space="preserve">The local authority </w:t>
      </w:r>
      <w:proofErr w:type="gramStart"/>
      <w:r>
        <w:t>are</w:t>
      </w:r>
      <w:proofErr w:type="gramEnd"/>
      <w:r>
        <w:t xml:space="preserve"> yet to announce what arrangements are to be put in place for the provision of food for children eligible for free school meals (whether they are at home or at school), but we hope to be able to share more information on this in the next 24 hours.</w:t>
      </w:r>
    </w:p>
    <w:p w:rsidR="00F6663A" w:rsidRDefault="00F6663A" w:rsidP="00F6663A">
      <w:pPr>
        <w:pStyle w:val="NoSpacing"/>
      </w:pPr>
    </w:p>
    <w:p w:rsidR="00F6663A" w:rsidRPr="00EA79E8" w:rsidRDefault="00F6663A" w:rsidP="00F6663A">
      <w:pPr>
        <w:pStyle w:val="NoSpacing"/>
        <w:rPr>
          <w:b/>
        </w:rPr>
      </w:pPr>
      <w:r w:rsidRPr="00EA79E8">
        <w:rPr>
          <w:b/>
        </w:rPr>
        <w:t>What to do if y</w:t>
      </w:r>
      <w:r w:rsidR="00E664BA">
        <w:rPr>
          <w:b/>
        </w:rPr>
        <w:t>ou need help or advice about accessing online work for your child</w:t>
      </w:r>
    </w:p>
    <w:p w:rsidR="00E664BA" w:rsidRDefault="004339C0" w:rsidP="00F6663A">
      <w:pPr>
        <w:pStyle w:val="NoSpacing"/>
      </w:pPr>
      <w:r>
        <w:t>There is a separate Microsoft Team called Harworth Academy technical problems next to your class team.    Click into this to send a message and it will be answered as soon as possible.</w:t>
      </w:r>
    </w:p>
    <w:p w:rsidR="00FA5E5E" w:rsidRDefault="00FA5E5E" w:rsidP="00F6663A">
      <w:pPr>
        <w:pStyle w:val="NoSpacing"/>
      </w:pPr>
    </w:p>
    <w:p w:rsidR="00F6663A" w:rsidRDefault="007A6974" w:rsidP="00F6663A">
      <w:pPr>
        <w:pStyle w:val="NoSpacing"/>
      </w:pPr>
      <w:r>
        <w:t>Meanwhile please k</w:t>
      </w:r>
      <w:r w:rsidR="00F6663A">
        <w:t>eep safe and</w:t>
      </w:r>
      <w:r>
        <w:t xml:space="preserve"> we</w:t>
      </w:r>
      <w:r w:rsidR="00F6663A">
        <w:t xml:space="preserve"> look forward to the day when the school is once again able to open to all pupils.</w:t>
      </w:r>
    </w:p>
    <w:p w:rsidR="00F6663A" w:rsidRDefault="00FA5E5E" w:rsidP="00F6663A">
      <w:pPr>
        <w:pStyle w:val="NoSpacing"/>
      </w:pPr>
      <w:r>
        <w:t>Thank you for your continued support.</w:t>
      </w:r>
    </w:p>
    <w:p w:rsidR="00FA5E5E" w:rsidRDefault="00FA5E5E" w:rsidP="00F6663A">
      <w:pPr>
        <w:pStyle w:val="NoSpacing"/>
        <w:rPr>
          <w:i/>
        </w:rPr>
      </w:pPr>
      <w:r w:rsidRPr="00FA5E5E">
        <w:rPr>
          <w:i/>
        </w:rPr>
        <w:t>Kerrie</w:t>
      </w:r>
    </w:p>
    <w:p w:rsidR="00FA5E5E" w:rsidRPr="00FA5E5E" w:rsidRDefault="00FA5E5E" w:rsidP="00F6663A">
      <w:pPr>
        <w:pStyle w:val="NoSpacing"/>
        <w:rPr>
          <w:b/>
        </w:rPr>
      </w:pPr>
      <w:r w:rsidRPr="00FA5E5E">
        <w:rPr>
          <w:b/>
        </w:rPr>
        <w:t xml:space="preserve">Kerrie L </w:t>
      </w:r>
      <w:proofErr w:type="spellStart"/>
      <w:r w:rsidRPr="00FA5E5E">
        <w:rPr>
          <w:b/>
        </w:rPr>
        <w:t>Clowes</w:t>
      </w:r>
      <w:proofErr w:type="spellEnd"/>
    </w:p>
    <w:p w:rsidR="00F6663A" w:rsidRPr="009B489F" w:rsidRDefault="00F6663A" w:rsidP="00F6663A">
      <w:pPr>
        <w:pStyle w:val="NoSpacing"/>
        <w:rPr>
          <w:sz w:val="20"/>
          <w:szCs w:val="20"/>
        </w:rPr>
      </w:pPr>
    </w:p>
    <w:p w:rsidR="00F6663A" w:rsidRDefault="00F6663A" w:rsidP="00F6663A">
      <w:pPr>
        <w:pStyle w:val="NoSpacing"/>
        <w:rPr>
          <w:sz w:val="20"/>
          <w:szCs w:val="20"/>
        </w:rPr>
      </w:pPr>
    </w:p>
    <w:p w:rsidR="00F6663A" w:rsidRDefault="00F6663A" w:rsidP="00F6663A">
      <w:pPr>
        <w:pStyle w:val="NoSpacing"/>
        <w:rPr>
          <w:sz w:val="20"/>
          <w:szCs w:val="20"/>
        </w:rPr>
      </w:pPr>
    </w:p>
    <w:p w:rsidR="00F6663A" w:rsidRPr="009B489F" w:rsidRDefault="00F6663A" w:rsidP="00F6663A">
      <w:pPr>
        <w:pStyle w:val="NoSpacing"/>
      </w:pPr>
    </w:p>
    <w:p w:rsidR="00F6663A" w:rsidRPr="009B489F" w:rsidRDefault="00F6663A" w:rsidP="00F6663A">
      <w:pPr>
        <w:pStyle w:val="NoSpacing"/>
        <w:rPr>
          <w:sz w:val="20"/>
          <w:szCs w:val="20"/>
        </w:rPr>
      </w:pPr>
    </w:p>
    <w:p w:rsidR="00F6663A" w:rsidRPr="009B489F" w:rsidRDefault="00F6663A" w:rsidP="00F6663A">
      <w:pPr>
        <w:pStyle w:val="NoSpacing"/>
        <w:rPr>
          <w:sz w:val="20"/>
          <w:szCs w:val="20"/>
        </w:rPr>
      </w:pPr>
    </w:p>
    <w:p w:rsidR="00F6663A" w:rsidRDefault="00F6663A" w:rsidP="00F6663A">
      <w:pPr>
        <w:pStyle w:val="NoSpacing"/>
      </w:pPr>
    </w:p>
    <w:p w:rsidR="00F81773" w:rsidRPr="003B31A3" w:rsidRDefault="00F81773" w:rsidP="00FA3B60">
      <w:pPr>
        <w:ind w:left="720"/>
        <w:rPr>
          <w:lang w:val="en-US"/>
        </w:rPr>
      </w:pPr>
    </w:p>
    <w:sectPr w:rsidR="00F81773" w:rsidRPr="003B31A3" w:rsidSect="008920D8">
      <w:headerReference w:type="even" r:id="rId8"/>
      <w:headerReference w:type="default" r:id="rId9"/>
      <w:footerReference w:type="even" r:id="rId10"/>
      <w:footerReference w:type="default" r:id="rId11"/>
      <w:headerReference w:type="first" r:id="rId12"/>
      <w:footerReference w:type="first" r:id="rId13"/>
      <w:pgSz w:w="11906" w:h="16838" w:code="9"/>
      <w:pgMar w:top="3402" w:right="1134" w:bottom="2835" w:left="113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C9" w:rsidRDefault="003F1DC9">
      <w:r>
        <w:separator/>
      </w:r>
    </w:p>
  </w:endnote>
  <w:endnote w:type="continuationSeparator" w:id="0">
    <w:p w:rsidR="003F1DC9" w:rsidRDefault="003F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Gill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C9" w:rsidRDefault="003F1D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C9" w:rsidRDefault="003F1DC9" w:rsidP="0080206E">
    <w:pPr>
      <w:pStyle w:val="Footer"/>
      <w:tabs>
        <w:tab w:val="left" w:pos="5670"/>
      </w:tabs>
      <w:rPr>
        <w:rFonts w:ascii="Bradley Hand ITC" w:hAnsi="Bradley Hand ITC"/>
        <w:sz w:val="20"/>
        <w:szCs w:val="20"/>
      </w:rPr>
    </w:pPr>
    <w:r w:rsidRPr="00C269FF">
      <w:rPr>
        <w:rFonts w:ascii="Bradley Hand ITC" w:hAnsi="Bradley Hand ITC"/>
        <w:noProof/>
        <w:sz w:val="20"/>
        <w:szCs w:val="20"/>
        <w:lang w:eastAsia="en-GB"/>
      </w:rPr>
      <mc:AlternateContent>
        <mc:Choice Requires="wps">
          <w:drawing>
            <wp:anchor distT="45720" distB="45720" distL="114300" distR="114300" simplePos="0" relativeHeight="251667456" behindDoc="0" locked="0" layoutInCell="1" allowOverlap="1" wp14:anchorId="1945717F" wp14:editId="181FDC8C">
              <wp:simplePos x="0" y="0"/>
              <wp:positionH relativeFrom="column">
                <wp:posOffset>-39370</wp:posOffset>
              </wp:positionH>
              <wp:positionV relativeFrom="paragraph">
                <wp:posOffset>-751840</wp:posOffset>
              </wp:positionV>
              <wp:extent cx="6642000" cy="74520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000" cy="745200"/>
                      </a:xfrm>
                      <a:prstGeom prst="rect">
                        <a:avLst/>
                      </a:prstGeom>
                      <a:solidFill>
                        <a:srgbClr val="FFFFFF"/>
                      </a:solidFill>
                      <a:ln w="9525">
                        <a:noFill/>
                        <a:miter lim="800000"/>
                        <a:headEnd/>
                        <a:tailEnd/>
                      </a:ln>
                    </wps:spPr>
                    <wps:txbx>
                      <w:txbxContent>
                        <w:p w:rsidR="003F1DC9" w:rsidRDefault="003F1DC9" w:rsidP="00C269FF">
                          <w:pPr>
                            <w:jc w:val="center"/>
                            <w:outlineLvl w:val="4"/>
                            <w:rPr>
                              <w:rFonts w:ascii="Bradley Hand ITC" w:hAnsi="Bradley Hand ITC" w:cs="Gill Sans"/>
                              <w:bCs/>
                              <w:sz w:val="20"/>
                              <w:szCs w:val="20"/>
                            </w:rPr>
                          </w:pPr>
                          <w:r w:rsidRPr="00066244">
                            <w:rPr>
                              <w:rFonts w:ascii="Bradley Hand ITC" w:hAnsi="Bradley Hand ITC" w:cs="Gill Sans"/>
                              <w:bCs/>
                              <w:color w:val="FF0000"/>
                              <w:sz w:val="20"/>
                              <w:szCs w:val="20"/>
                            </w:rPr>
                            <w:t xml:space="preserve">“It is clear to all that Harworth Church of England Academy is an outstanding example of a school that is ‘Deeply Christian, serving the common good’.  Christian values are the bedrock upon which so much positive development is founded.  It is totally inclusive; a dedicated and professional staff team work together to maximise effective learning for children of all abilities, recognising that each is unique and special.” </w:t>
                          </w:r>
                          <w:r w:rsidRPr="00066244">
                            <w:rPr>
                              <w:rFonts w:ascii="Bradley Hand ITC" w:hAnsi="Bradley Hand ITC" w:cs="Gill Sans"/>
                              <w:bCs/>
                              <w:sz w:val="20"/>
                              <w:szCs w:val="20"/>
                            </w:rPr>
                            <w:t>SIAMS 2018</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945717F" id="_x0000_t202" coordsize="21600,21600" o:spt="202" path="m,l,21600r21600,l21600,xe">
              <v:stroke joinstyle="miter"/>
              <v:path gradientshapeok="t" o:connecttype="rect"/>
            </v:shapetype>
            <v:shape id="Text Box 2" o:spid="_x0000_s1027" type="#_x0000_t202" style="position:absolute;margin-left:-3.1pt;margin-top:-59.2pt;width:523pt;height:58.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" stroked="f">
              <v:textbox inset="0,0,0,0">
                <w:txbxContent>
                  <w:p w:rsidR="003F1DC9" w:rsidRDefault="003F1DC9" w:rsidP="00C269FF">
                    <w:pPr>
                      <w:jc w:val="center"/>
                      <w:outlineLvl w:val="4"/>
                      <w:rPr>
                        <w:rFonts w:ascii="Bradley Hand ITC" w:hAnsi="Bradley Hand ITC" w:cs="Gill Sans"/>
                        <w:bCs/>
                        <w:sz w:val="20"/>
                        <w:szCs w:val="20"/>
                      </w:rPr>
                    </w:pPr>
                    <w:r w:rsidRPr="00066244">
                      <w:rPr>
                        <w:rFonts w:ascii="Bradley Hand ITC" w:hAnsi="Bradley Hand ITC" w:cs="Gill Sans"/>
                        <w:bCs/>
                        <w:color w:val="FF0000"/>
                        <w:sz w:val="20"/>
                        <w:szCs w:val="20"/>
                      </w:rPr>
                      <w:t xml:space="preserve">“It is clear to all that Harworth Church of England Academy is an outstanding example of a school that is ‘Deeply Christian, serving the common good’.  Christian values are the bedrock upon which so much positive development is founded.  It is totally inclusive; a dedicated and professional staff team work together to maximise effective learning for children of all abilities, recognising that each is unique and special.” </w:t>
                    </w:r>
                    <w:r w:rsidRPr="00066244">
                      <w:rPr>
                        <w:rFonts w:ascii="Bradley Hand ITC" w:hAnsi="Bradley Hand ITC" w:cs="Gill Sans"/>
                        <w:bCs/>
                        <w:sz w:val="20"/>
                        <w:szCs w:val="20"/>
                      </w:rPr>
                      <w:t>SIAMS 2018</w:t>
                    </w:r>
                  </w:p>
                </w:txbxContent>
              </v:textbox>
            </v:shape>
          </w:pict>
        </mc:Fallback>
      </mc:AlternateContent>
    </w:r>
    <w:r w:rsidRPr="002B07E5">
      <w:rPr>
        <w:rFonts w:ascii="Bradley Hand ITC" w:hAnsi="Bradley Hand ITC"/>
        <w:noProof/>
        <w:sz w:val="20"/>
        <w:szCs w:val="20"/>
        <w:lang w:eastAsia="en-GB"/>
      </w:rPr>
      <mc:AlternateContent>
        <mc:Choice Requires="wps">
          <w:drawing>
            <wp:anchor distT="0" distB="0" distL="114300" distR="114300" simplePos="0" relativeHeight="251649024" behindDoc="0" locked="0" layoutInCell="1" allowOverlap="1" wp14:anchorId="195C9E4F" wp14:editId="11320010">
              <wp:simplePos x="0" y="0"/>
              <wp:positionH relativeFrom="column">
                <wp:posOffset>26035</wp:posOffset>
              </wp:positionH>
              <wp:positionV relativeFrom="paragraph">
                <wp:posOffset>77731</wp:posOffset>
              </wp:positionV>
              <wp:extent cx="6597015" cy="635"/>
              <wp:effectExtent l="0" t="0" r="32385" b="374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015"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361C"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6.1pt" to="52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a8GAIAACs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" strokecolor="red"/>
          </w:pict>
        </mc:Fallback>
      </mc:AlternateContent>
    </w:r>
  </w:p>
  <w:p w:rsidR="003F1DC9" w:rsidRPr="0047323B" w:rsidRDefault="003F1DC9" w:rsidP="0080206E">
    <w:pPr>
      <w:pStyle w:val="Footer"/>
      <w:tabs>
        <w:tab w:val="left" w:pos="5670"/>
      </w:tabs>
      <w:rPr>
        <w:rFonts w:ascii="Bradley Hand ITC" w:hAnsi="Bradley Hand ITC"/>
        <w:spacing w:val="-10"/>
        <w:sz w:val="18"/>
        <w:szCs w:val="18"/>
      </w:rPr>
    </w:pPr>
    <w:r w:rsidRPr="0047323B">
      <w:rPr>
        <w:rFonts w:ascii="Bradley Hand ITC" w:hAnsi="Bradley Hand ITC"/>
        <w:noProof/>
        <w:spacing w:val="-10"/>
        <w:sz w:val="18"/>
        <w:szCs w:val="18"/>
        <w:lang w:eastAsia="en-GB"/>
      </w:rPr>
      <w:drawing>
        <wp:anchor distT="0" distB="0" distL="114300" distR="114300" simplePos="0" relativeHeight="251657216" behindDoc="0" locked="0" layoutInCell="1" allowOverlap="1" wp14:anchorId="42F884D2" wp14:editId="530C5543">
          <wp:simplePos x="0" y="0"/>
          <wp:positionH relativeFrom="column">
            <wp:posOffset>1168552</wp:posOffset>
          </wp:positionH>
          <wp:positionV relativeFrom="paragraph">
            <wp:posOffset>99695</wp:posOffset>
          </wp:positionV>
          <wp:extent cx="437960" cy="480568"/>
          <wp:effectExtent l="0" t="0" r="635" b="0"/>
          <wp:wrapNone/>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8"/>
                  <pic:cNvPicPr>
                    <a:picLocks noChangeAspect="1"/>
                  </pic:cNvPicPr>
                </pic:nvPicPr>
                <pic:blipFill rotWithShape="1">
                  <a:blip r:embed="rId1">
                    <a:extLst>
                      <a:ext uri="{28A0092B-C50C-407E-A947-70E740481C1C}">
                        <a14:useLocalDpi xmlns:a14="http://schemas.microsoft.com/office/drawing/2010/main" val="0"/>
                      </a:ext>
                    </a:extLst>
                  </a:blip>
                  <a:srcRect l="13549" r="15247"/>
                  <a:stretch/>
                </pic:blipFill>
                <pic:spPr bwMode="auto">
                  <a:xfrm>
                    <a:off x="0" y="0"/>
                    <a:ext cx="437960" cy="4805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323B">
      <w:rPr>
        <w:rFonts w:ascii="Bradley Hand ITC" w:hAnsi="Bradley Hand ITC"/>
        <w:noProof/>
        <w:spacing w:val="-10"/>
        <w:sz w:val="18"/>
        <w:szCs w:val="18"/>
        <w:lang w:eastAsia="en-GB"/>
      </w:rPr>
      <w:drawing>
        <wp:anchor distT="0" distB="0" distL="114300" distR="114300" simplePos="0" relativeHeight="251658240" behindDoc="0" locked="0" layoutInCell="1" allowOverlap="1" wp14:anchorId="1334A2FB" wp14:editId="655D3E24">
          <wp:simplePos x="0" y="0"/>
          <wp:positionH relativeFrom="column">
            <wp:posOffset>1552879</wp:posOffset>
          </wp:positionH>
          <wp:positionV relativeFrom="paragraph">
            <wp:posOffset>131445</wp:posOffset>
          </wp:positionV>
          <wp:extent cx="638175" cy="398780"/>
          <wp:effectExtent l="0" t="0" r="9525" b="1270"/>
          <wp:wrapNone/>
          <wp:docPr id="18" name="Picture 1" descr="http://www.stonewall.org.uk/sites/default/files/styles/carousel_slider/public/stonewall-schoolchamps-logo-black.jpg?itok=HAvene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http://www.stonewall.org.uk/sites/default/files/styles/carousel_slider/public/stonewall-schoolchamps-logo-black.jpg?itok=HAvene0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98780"/>
                  </a:xfrm>
                  <a:prstGeom prst="rect">
                    <a:avLst/>
                  </a:prstGeom>
                  <a:noFill/>
                  <a:ln>
                    <a:noFill/>
                  </a:ln>
                </pic:spPr>
              </pic:pic>
            </a:graphicData>
          </a:graphic>
        </wp:anchor>
      </w:drawing>
    </w:r>
    <w:r>
      <w:rPr>
        <w:noProof/>
        <w:lang w:eastAsia="en-GB"/>
      </w:rPr>
      <w:drawing>
        <wp:anchor distT="0" distB="0" distL="114300" distR="114300" simplePos="0" relativeHeight="251673600" behindDoc="0" locked="0" layoutInCell="1" allowOverlap="1" wp14:anchorId="4525C571" wp14:editId="55145C23">
          <wp:simplePos x="0" y="0"/>
          <wp:positionH relativeFrom="margin">
            <wp:posOffset>2625867</wp:posOffset>
          </wp:positionH>
          <wp:positionV relativeFrom="paragraph">
            <wp:posOffset>134620</wp:posOffset>
          </wp:positionV>
          <wp:extent cx="429895" cy="42989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Mark Silver 2015-16.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29895" cy="429895"/>
                  </a:xfrm>
                  <a:prstGeom prst="rect">
                    <a:avLst/>
                  </a:prstGeom>
                </pic:spPr>
              </pic:pic>
            </a:graphicData>
          </a:graphic>
          <wp14:sizeRelH relativeFrom="margin">
            <wp14:pctWidth>0</wp14:pctWidth>
          </wp14:sizeRelH>
          <wp14:sizeRelV relativeFrom="margin">
            <wp14:pctHeight>0</wp14:pctHeight>
          </wp14:sizeRelV>
        </wp:anchor>
      </w:drawing>
    </w:r>
    <w:r w:rsidRPr="0047323B">
      <w:rPr>
        <w:rFonts w:ascii="Bradley Hand ITC" w:hAnsi="Bradley Hand ITC"/>
        <w:noProof/>
        <w:spacing w:val="-10"/>
        <w:sz w:val="18"/>
        <w:szCs w:val="18"/>
        <w:lang w:eastAsia="en-GB"/>
      </w:rPr>
      <w:drawing>
        <wp:anchor distT="0" distB="0" distL="114300" distR="114300" simplePos="0" relativeHeight="251656192" behindDoc="0" locked="0" layoutInCell="1" allowOverlap="1" wp14:anchorId="091F8DA0" wp14:editId="1A88DD9D">
          <wp:simplePos x="0" y="0"/>
          <wp:positionH relativeFrom="column">
            <wp:posOffset>3107349</wp:posOffset>
          </wp:positionH>
          <wp:positionV relativeFrom="paragraph">
            <wp:posOffset>142875</wp:posOffset>
          </wp:positionV>
          <wp:extent cx="278130" cy="408305"/>
          <wp:effectExtent l="0" t="0" r="7620" b="0"/>
          <wp:wrapNone/>
          <wp:docPr id="16" name="Picture 1" descr="C:\Users\Nikki Forman\Downloads\YST Primary Member logo 2013-14 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C:\Users\Nikki Forman\Downloads\YST Primary Member logo 2013-14 RGB (1).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0" locked="0" layoutInCell="1" allowOverlap="1" wp14:anchorId="0FAA8324" wp14:editId="1B75AAE9">
          <wp:simplePos x="0" y="0"/>
          <wp:positionH relativeFrom="column">
            <wp:posOffset>3438829</wp:posOffset>
          </wp:positionH>
          <wp:positionV relativeFrom="paragraph">
            <wp:posOffset>137321</wp:posOffset>
          </wp:positionV>
          <wp:extent cx="640557" cy="406904"/>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R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557" cy="406904"/>
                  </a:xfrm>
                  <a:prstGeom prst="rect">
                    <a:avLst/>
                  </a:prstGeom>
                </pic:spPr>
              </pic:pic>
            </a:graphicData>
          </a:graphic>
          <wp14:sizeRelH relativeFrom="margin">
            <wp14:pctWidth>0</wp14:pctWidth>
          </wp14:sizeRelH>
          <wp14:sizeRelV relativeFrom="margin">
            <wp14:pctHeight>0</wp14:pctHeight>
          </wp14:sizeRelV>
        </wp:anchor>
      </w:drawing>
    </w:r>
    <w:r w:rsidRPr="0047323B">
      <w:rPr>
        <w:noProof/>
        <w:spacing w:val="-10"/>
        <w:sz w:val="18"/>
        <w:szCs w:val="18"/>
        <w:lang w:eastAsia="en-GB"/>
      </w:rPr>
      <w:drawing>
        <wp:anchor distT="0" distB="0" distL="114300" distR="114300" simplePos="0" relativeHeight="251665408" behindDoc="1" locked="0" layoutInCell="1" allowOverlap="1" wp14:anchorId="0C2A7448" wp14:editId="53BB9425">
          <wp:simplePos x="0" y="0"/>
          <wp:positionH relativeFrom="column">
            <wp:posOffset>5243660</wp:posOffset>
          </wp:positionH>
          <wp:positionV relativeFrom="paragraph">
            <wp:posOffset>79375</wp:posOffset>
          </wp:positionV>
          <wp:extent cx="594360" cy="594360"/>
          <wp:effectExtent l="0" t="0" r="0" b="0"/>
          <wp:wrapTight wrapText="bothSides">
            <wp:wrapPolygon edited="0">
              <wp:start x="0" y="0"/>
              <wp:lineTo x="0" y="20769"/>
              <wp:lineTo x="20769" y="20769"/>
              <wp:lineTo x="207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AM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Pr="0047323B">
      <w:rPr>
        <w:rFonts w:ascii="Bradley Hand ITC" w:hAnsi="Bradley Hand ITC"/>
        <w:noProof/>
        <w:spacing w:val="-10"/>
        <w:sz w:val="18"/>
        <w:szCs w:val="18"/>
        <w:lang w:eastAsia="en-GB"/>
      </w:rPr>
      <w:drawing>
        <wp:anchor distT="0" distB="0" distL="114300" distR="114300" simplePos="0" relativeHeight="251663360" behindDoc="0" locked="0" layoutInCell="1" allowOverlap="1" wp14:anchorId="6B0DD410" wp14:editId="0C8D5C9B">
          <wp:simplePos x="0" y="0"/>
          <wp:positionH relativeFrom="column">
            <wp:posOffset>5902960</wp:posOffset>
          </wp:positionH>
          <wp:positionV relativeFrom="paragraph">
            <wp:posOffset>29210</wp:posOffset>
          </wp:positionV>
          <wp:extent cx="719455" cy="719455"/>
          <wp:effectExtent l="0" t="0" r="4445" b="4445"/>
          <wp:wrapThrough wrapText="bothSides">
            <wp:wrapPolygon edited="0">
              <wp:start x="0" y="0"/>
              <wp:lineTo x="0" y="21162"/>
              <wp:lineTo x="21162" y="21162"/>
              <wp:lineTo x="2116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sted_Good_GP_Colour.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Pr="0047323B">
      <w:rPr>
        <w:rFonts w:ascii="Bradley Hand ITC" w:hAnsi="Bradley Hand ITC"/>
        <w:spacing w:val="-10"/>
        <w:sz w:val="18"/>
        <w:szCs w:val="18"/>
      </w:rPr>
      <w:t xml:space="preserve">Consistently Good </w:t>
    </w:r>
  </w:p>
  <w:p w:rsidR="003F1DC9" w:rsidRPr="0047323B" w:rsidRDefault="003F1DC9">
    <w:pPr>
      <w:pStyle w:val="Footer"/>
      <w:rPr>
        <w:rFonts w:ascii="Bradley Hand ITC" w:hAnsi="Bradley Hand ITC"/>
        <w:spacing w:val="-10"/>
        <w:sz w:val="18"/>
        <w:szCs w:val="18"/>
      </w:rPr>
    </w:pPr>
    <w:r>
      <w:rPr>
        <w:rFonts w:ascii="Bradley Hand ITC" w:hAnsi="Bradley Hand ITC"/>
        <w:noProof/>
        <w:sz w:val="20"/>
        <w:szCs w:val="20"/>
        <w:lang w:eastAsia="en-GB"/>
      </w:rPr>
      <w:drawing>
        <wp:anchor distT="0" distB="0" distL="114300" distR="114300" simplePos="0" relativeHeight="251677696" behindDoc="1" locked="0" layoutInCell="1" allowOverlap="1" wp14:anchorId="43993E98" wp14:editId="69032974">
          <wp:simplePos x="0" y="0"/>
          <wp:positionH relativeFrom="column">
            <wp:posOffset>2282332</wp:posOffset>
          </wp:positionH>
          <wp:positionV relativeFrom="paragraph">
            <wp:posOffset>9525</wp:posOffset>
          </wp:positionV>
          <wp:extent cx="286385" cy="458470"/>
          <wp:effectExtent l="0" t="0" r="0" b="0"/>
          <wp:wrapTight wrapText="bothSides">
            <wp:wrapPolygon edited="0">
              <wp:start x="0" y="0"/>
              <wp:lineTo x="0" y="20643"/>
              <wp:lineTo x="20115" y="20643"/>
              <wp:lineTo x="201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temark for Schools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385" cy="458470"/>
                  </a:xfrm>
                  <a:prstGeom prst="rect">
                    <a:avLst/>
                  </a:prstGeom>
                </pic:spPr>
              </pic:pic>
            </a:graphicData>
          </a:graphic>
          <wp14:sizeRelH relativeFrom="margin">
            <wp14:pctWidth>0</wp14:pctWidth>
          </wp14:sizeRelH>
          <wp14:sizeRelV relativeFrom="margin">
            <wp14:pctHeight>0</wp14:pctHeight>
          </wp14:sizeRelV>
        </wp:anchor>
      </w:drawing>
    </w:r>
    <w:r>
      <w:rPr>
        <w:rFonts w:ascii="Bradley Hand ITC" w:hAnsi="Bradley Hand ITC" w:cs="Gill Sans"/>
        <w:bCs/>
        <w:noProof/>
        <w:color w:val="FF0000"/>
        <w:sz w:val="20"/>
        <w:szCs w:val="20"/>
        <w:lang w:eastAsia="en-GB"/>
      </w:rPr>
      <w:drawing>
        <wp:anchor distT="0" distB="0" distL="114300" distR="114300" simplePos="0" relativeHeight="251676672" behindDoc="0" locked="0" layoutInCell="1" allowOverlap="1" wp14:anchorId="2DAC1A73" wp14:editId="3E7F88F7">
          <wp:simplePos x="0" y="0"/>
          <wp:positionH relativeFrom="column">
            <wp:posOffset>4057480</wp:posOffset>
          </wp:positionH>
          <wp:positionV relativeFrom="paragraph">
            <wp:posOffset>60325</wp:posOffset>
          </wp:positionV>
          <wp:extent cx="1205230" cy="385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_Schl_Slvr_CMYK.jpg"/>
                  <pic:cNvPicPr/>
                </pic:nvPicPr>
                <pic:blipFill rotWithShape="1">
                  <a:blip r:embed="rId9" cstate="print">
                    <a:extLst>
                      <a:ext uri="{28A0092B-C50C-407E-A947-70E740481C1C}">
                        <a14:useLocalDpi xmlns:a14="http://schemas.microsoft.com/office/drawing/2010/main" val="0"/>
                      </a:ext>
                    </a:extLst>
                  </a:blip>
                  <a:srcRect l="7358" t="17725" r="12134" b="15538"/>
                  <a:stretch/>
                </pic:blipFill>
                <pic:spPr bwMode="auto">
                  <a:xfrm>
                    <a:off x="0" y="0"/>
                    <a:ext cx="1205230" cy="385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323B">
      <w:rPr>
        <w:rFonts w:ascii="Bradley Hand ITC" w:hAnsi="Bradley Hand ITC"/>
        <w:spacing w:val="-10"/>
        <w:sz w:val="18"/>
        <w:szCs w:val="18"/>
      </w:rPr>
      <w:t>OFSTED 2008/2013/2017</w:t>
    </w:r>
  </w:p>
  <w:p w:rsidR="003F1DC9" w:rsidRPr="0047323B" w:rsidRDefault="003F1DC9">
    <w:pPr>
      <w:pStyle w:val="Footer"/>
      <w:rPr>
        <w:rFonts w:ascii="Bradley Hand ITC" w:hAnsi="Bradley Hand ITC"/>
        <w:spacing w:val="-10"/>
        <w:sz w:val="18"/>
        <w:szCs w:val="18"/>
      </w:rPr>
    </w:pPr>
    <w:r w:rsidRPr="0047323B">
      <w:rPr>
        <w:rFonts w:ascii="Bradley Hand ITC" w:hAnsi="Bradley Hand ITC"/>
        <w:spacing w:val="-10"/>
        <w:sz w:val="18"/>
        <w:szCs w:val="18"/>
      </w:rPr>
      <w:t xml:space="preserve">Consistently Outstanding </w:t>
    </w:r>
  </w:p>
  <w:p w:rsidR="003F1DC9" w:rsidRPr="0047323B" w:rsidRDefault="003F1DC9">
    <w:pPr>
      <w:pStyle w:val="Footer"/>
      <w:rPr>
        <w:rFonts w:ascii="Bradley Hand ITC" w:hAnsi="Bradley Hand ITC"/>
        <w:spacing w:val="-10"/>
        <w:sz w:val="18"/>
        <w:szCs w:val="18"/>
      </w:rPr>
    </w:pPr>
    <w:r w:rsidRPr="0047323B">
      <w:rPr>
        <w:rFonts w:ascii="Bradley Hand ITC" w:hAnsi="Bradley Hand ITC"/>
        <w:spacing w:val="-10"/>
        <w:sz w:val="18"/>
        <w:szCs w:val="18"/>
      </w:rPr>
      <w:t xml:space="preserve">SIAMS 2008/2013/2018 </w:t>
    </w:r>
  </w:p>
  <w:p w:rsidR="003F1DC9" w:rsidRPr="002B07E5" w:rsidRDefault="003F1DC9" w:rsidP="008920D8">
    <w:pPr>
      <w:pStyle w:val="Footer"/>
      <w:spacing w:before="120"/>
      <w:rPr>
        <w:rFonts w:ascii="Bradley Hand ITC" w:hAnsi="Bradley Hand ITC"/>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C9" w:rsidRDefault="003F1D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C9" w:rsidRDefault="003F1DC9">
      <w:r>
        <w:separator/>
      </w:r>
    </w:p>
  </w:footnote>
  <w:footnote w:type="continuationSeparator" w:id="0">
    <w:p w:rsidR="003F1DC9" w:rsidRDefault="003F1D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C9" w:rsidRDefault="003F1D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C9" w:rsidRDefault="003F1DC9">
    <w:pPr>
      <w:pStyle w:val="Header"/>
    </w:pPr>
    <w:r>
      <w:rPr>
        <w:noProof/>
        <w:lang w:eastAsia="en-GB"/>
      </w:rPr>
      <w:drawing>
        <wp:anchor distT="0" distB="0" distL="114300" distR="114300" simplePos="0" relativeHeight="251678720" behindDoc="1" locked="0" layoutInCell="1" allowOverlap="1" wp14:anchorId="101A7007" wp14:editId="61486E72">
          <wp:simplePos x="0" y="0"/>
          <wp:positionH relativeFrom="column">
            <wp:posOffset>-43815</wp:posOffset>
          </wp:positionH>
          <wp:positionV relativeFrom="paragraph">
            <wp:posOffset>-558800</wp:posOffset>
          </wp:positionV>
          <wp:extent cx="1647190" cy="2215515"/>
          <wp:effectExtent l="0" t="0" r="0" b="0"/>
          <wp:wrapTight wrapText="bothSides">
            <wp:wrapPolygon edited="0">
              <wp:start x="0" y="0"/>
              <wp:lineTo x="0" y="21359"/>
              <wp:lineTo x="21234" y="21359"/>
              <wp:lineTo x="2123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 logo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190" cy="22155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46975" behindDoc="0" locked="0" layoutInCell="1" allowOverlap="1" wp14:anchorId="7FBD448E" wp14:editId="1AFBF3C6">
              <wp:simplePos x="0" y="0"/>
              <wp:positionH relativeFrom="column">
                <wp:posOffset>1771650</wp:posOffset>
              </wp:positionH>
              <wp:positionV relativeFrom="paragraph">
                <wp:posOffset>-58420</wp:posOffset>
              </wp:positionV>
              <wp:extent cx="4250055" cy="1661795"/>
              <wp:effectExtent l="0" t="0" r="17145" b="146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66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DC9" w:rsidRDefault="003F1DC9" w:rsidP="00474D6A">
                          <w:pPr>
                            <w:spacing w:after="60"/>
                            <w:rPr>
                              <w:sz w:val="18"/>
                              <w:szCs w:val="18"/>
                            </w:rPr>
                          </w:pPr>
                          <w:r w:rsidRPr="00E74B1C">
                            <w:rPr>
                              <w:sz w:val="18"/>
                              <w:szCs w:val="18"/>
                            </w:rPr>
                            <w:t xml:space="preserve">Head Teacher: Kerrie L </w:t>
                          </w:r>
                          <w:proofErr w:type="spellStart"/>
                          <w:r w:rsidRPr="00E74B1C">
                            <w:rPr>
                              <w:sz w:val="18"/>
                              <w:szCs w:val="18"/>
                            </w:rPr>
                            <w:t>Clowes</w:t>
                          </w:r>
                          <w:proofErr w:type="spellEnd"/>
                          <w:r w:rsidRPr="00E74B1C">
                            <w:rPr>
                              <w:sz w:val="18"/>
                              <w:szCs w:val="18"/>
                            </w:rPr>
                            <w:t xml:space="preserve"> MA BA (Hons) </w:t>
                          </w:r>
                          <w:r>
                            <w:rPr>
                              <w:sz w:val="18"/>
                              <w:szCs w:val="18"/>
                            </w:rPr>
                            <w:t xml:space="preserve">PGCE </w:t>
                          </w:r>
                          <w:r w:rsidRPr="00E74B1C">
                            <w:rPr>
                              <w:sz w:val="18"/>
                              <w:szCs w:val="18"/>
                            </w:rPr>
                            <w:t>NPQH</w:t>
                          </w:r>
                        </w:p>
                        <w:p w:rsidR="003F1DC9" w:rsidRPr="00E74B1C" w:rsidRDefault="003F1DC9" w:rsidP="00474D6A">
                          <w:pPr>
                            <w:spacing w:after="60"/>
                            <w:rPr>
                              <w:sz w:val="18"/>
                              <w:szCs w:val="18"/>
                            </w:rPr>
                          </w:pPr>
                          <w:r>
                            <w:rPr>
                              <w:sz w:val="18"/>
                              <w:szCs w:val="18"/>
                            </w:rPr>
                            <w:t>Deputy Head:  Sarah Booker BA (Hons) QTS</w:t>
                          </w:r>
                        </w:p>
                        <w:p w:rsidR="003F1DC9" w:rsidRPr="00E74B1C" w:rsidRDefault="003F1DC9" w:rsidP="00474D6A">
                          <w:pPr>
                            <w:rPr>
                              <w:sz w:val="18"/>
                              <w:szCs w:val="18"/>
                            </w:rPr>
                          </w:pPr>
                          <w:proofErr w:type="spellStart"/>
                          <w:smartTag w:uri="urn:schemas-microsoft-com:office:smarttags" w:element="Street">
                            <w:smartTag w:uri="urn:schemas-microsoft-com:office:smarttags" w:element="address">
                              <w:r w:rsidRPr="00E74B1C">
                                <w:rPr>
                                  <w:sz w:val="18"/>
                                  <w:szCs w:val="18"/>
                                </w:rPr>
                                <w:t>Scrooby</w:t>
                              </w:r>
                              <w:proofErr w:type="spellEnd"/>
                              <w:r w:rsidRPr="00E74B1C">
                                <w:rPr>
                                  <w:sz w:val="18"/>
                                  <w:szCs w:val="18"/>
                                </w:rPr>
                                <w:t xml:space="preserve"> Road</w:t>
                              </w:r>
                            </w:smartTag>
                          </w:smartTag>
                          <w:r w:rsidRPr="00E74B1C">
                            <w:rPr>
                              <w:sz w:val="18"/>
                              <w:szCs w:val="18"/>
                            </w:rPr>
                            <w:t xml:space="preserve">, Harworth, </w:t>
                          </w:r>
                          <w:proofErr w:type="spellStart"/>
                          <w:proofErr w:type="gramStart"/>
                          <w:r w:rsidRPr="00E74B1C">
                            <w:rPr>
                              <w:sz w:val="18"/>
                              <w:szCs w:val="18"/>
                            </w:rPr>
                            <w:t>Nr</w:t>
                          </w:r>
                          <w:proofErr w:type="spellEnd"/>
                          <w:r w:rsidRPr="00E74B1C">
                            <w:rPr>
                              <w:sz w:val="18"/>
                              <w:szCs w:val="18"/>
                            </w:rPr>
                            <w:t xml:space="preserve"> .Doncaster</w:t>
                          </w:r>
                          <w:proofErr w:type="gramEnd"/>
                          <w:r w:rsidRPr="00E74B1C">
                            <w:rPr>
                              <w:sz w:val="18"/>
                              <w:szCs w:val="18"/>
                            </w:rPr>
                            <w:t>, South Yorkshire, DN11 8JT</w:t>
                          </w:r>
                        </w:p>
                        <w:p w:rsidR="003F1DC9" w:rsidRPr="00A34DC6" w:rsidRDefault="003F1DC9" w:rsidP="00474D6A">
                          <w:pPr>
                            <w:rPr>
                              <w:sz w:val="18"/>
                              <w:szCs w:val="18"/>
                            </w:rPr>
                          </w:pPr>
                          <w:r w:rsidRPr="00E74B1C">
                            <w:rPr>
                              <w:sz w:val="18"/>
                              <w:szCs w:val="18"/>
                            </w:rPr>
                            <w:t>Tel: 01302 742477    Fax: 01302 742477    Email</w:t>
                          </w:r>
                          <w:r w:rsidRPr="00A34DC6">
                            <w:rPr>
                              <w:sz w:val="18"/>
                              <w:szCs w:val="18"/>
                            </w:rPr>
                            <w:t>:</w:t>
                          </w:r>
                          <w:r w:rsidRPr="00A34DC6">
                            <w:rPr>
                              <w:rFonts w:ascii="FrnkGothITC Bk BT" w:hAnsi="FrnkGothITC Bk BT" w:cs="Courier New"/>
                              <w:sz w:val="18"/>
                              <w:szCs w:val="18"/>
                            </w:rPr>
                            <w:t xml:space="preserve"> </w:t>
                          </w:r>
                          <w:hyperlink r:id="rId2" w:history="1">
                            <w:r w:rsidRPr="004A25C6">
                              <w:rPr>
                                <w:rStyle w:val="Hyperlink"/>
                                <w:color w:val="auto"/>
                                <w:sz w:val="18"/>
                                <w:szCs w:val="18"/>
                                <w:u w:val="none"/>
                              </w:rPr>
                              <w:t>office@harworth.snmat.org.uk</w:t>
                            </w:r>
                          </w:hyperlink>
                        </w:p>
                        <w:p w:rsidR="003F1DC9" w:rsidRDefault="003F1DC9" w:rsidP="00474D6A">
                          <w:pPr>
                            <w:rPr>
                              <w:sz w:val="18"/>
                              <w:szCs w:val="18"/>
                            </w:rPr>
                          </w:pPr>
                        </w:p>
                        <w:p w:rsidR="003F1DC9" w:rsidRPr="00066244" w:rsidRDefault="003F1DC9" w:rsidP="00A34DC6">
                          <w:pPr>
                            <w:rPr>
                              <w:rFonts w:ascii="Bradley Hand ITC" w:hAnsi="Bradley Hand ITC"/>
                              <w:b/>
                              <w:i/>
                              <w:color w:val="FF0000"/>
                              <w:sz w:val="20"/>
                              <w:szCs w:val="20"/>
                            </w:rPr>
                          </w:pPr>
                          <w:r w:rsidRPr="00066244">
                            <w:rPr>
                              <w:rFonts w:ascii="Bradley Hand ITC" w:hAnsi="Bradley Hand ITC"/>
                              <w:b/>
                              <w:i/>
                              <w:color w:val="FF0000"/>
                              <w:sz w:val="20"/>
                              <w:szCs w:val="20"/>
                            </w:rPr>
                            <w:t>“An ethos of care permeates the school. The school community is built upon a strong foundation of mutual respect, Staff are excellent role models for pupils and relationships in the school are excellent.”</w:t>
                          </w:r>
                        </w:p>
                        <w:p w:rsidR="003F1DC9" w:rsidRPr="003367D4" w:rsidRDefault="003F1DC9" w:rsidP="00A34DC6">
                          <w:pPr>
                            <w:rPr>
                              <w:rFonts w:ascii="FrnkGothITC Bk BT" w:hAnsi="FrnkGothITC Bk BT" w:cs="Courier New"/>
                              <w:sz w:val="18"/>
                              <w:szCs w:val="18"/>
                            </w:rPr>
                          </w:pPr>
                          <w:r w:rsidRPr="00066244">
                            <w:rPr>
                              <w:rFonts w:ascii="Bradley Hand ITC" w:hAnsi="Bradley Hand ITC"/>
                              <w:b/>
                              <w:i/>
                              <w:color w:val="FF0000"/>
                              <w:sz w:val="20"/>
                              <w:szCs w:val="20"/>
                            </w:rPr>
                            <w:t>“Pupils have positive attitudes to their learning a</w:t>
                          </w:r>
                          <w:r>
                            <w:rPr>
                              <w:rFonts w:ascii="Bradley Hand ITC" w:hAnsi="Bradley Hand ITC"/>
                              <w:b/>
                              <w:i/>
                              <w:color w:val="FF0000"/>
                              <w:sz w:val="20"/>
                              <w:szCs w:val="20"/>
                            </w:rPr>
                            <w:t xml:space="preserve">nd apply themselves to all that </w:t>
                          </w:r>
                          <w:r w:rsidRPr="00066244">
                            <w:rPr>
                              <w:rFonts w:ascii="Bradley Hand ITC" w:hAnsi="Bradley Hand ITC"/>
                              <w:b/>
                              <w:i/>
                              <w:color w:val="FF0000"/>
                              <w:sz w:val="20"/>
                              <w:szCs w:val="20"/>
                            </w:rPr>
                            <w:t>is asked of them. They are proud of their school.”</w:t>
                          </w:r>
                          <w:r w:rsidRPr="00066244">
                            <w:rPr>
                              <w:rFonts w:ascii="FrnkGothITC Bk BT" w:hAnsi="FrnkGothITC Bk BT"/>
                              <w:sz w:val="20"/>
                              <w:szCs w:val="20"/>
                            </w:rPr>
                            <w:t xml:space="preserve">     </w:t>
                          </w:r>
                          <w:r w:rsidRPr="00066244">
                            <w:rPr>
                              <w:rFonts w:ascii="Bradley Hand ITC" w:hAnsi="Bradley Hand ITC"/>
                              <w:sz w:val="20"/>
                              <w:szCs w:val="20"/>
                            </w:rPr>
                            <w:t>Ofsted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D448E" id="_x0000_t202" coordsize="21600,21600" o:spt="202" path="m,l,21600r21600,l21600,xe">
              <v:stroke joinstyle="miter"/>
              <v:path gradientshapeok="t" o:connecttype="rect"/>
            </v:shapetype>
            <v:shape id="Text Box 6" o:spid="_x0000_s1026" type="#_x0000_t202" style="position:absolute;margin-left:139.5pt;margin-top:-4.6pt;width:334.65pt;height:130.85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pExrQIAAKo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" filled="f" stroked="f">
              <v:textbox inset="0,0,0,0">
                <w:txbxContent>
                  <w:p w:rsidR="003F1DC9" w:rsidRDefault="003F1DC9" w:rsidP="00474D6A">
                    <w:pPr>
                      <w:spacing w:after="60"/>
                      <w:rPr>
                        <w:sz w:val="18"/>
                        <w:szCs w:val="18"/>
                      </w:rPr>
                    </w:pPr>
                    <w:r w:rsidRPr="00E74B1C">
                      <w:rPr>
                        <w:sz w:val="18"/>
                        <w:szCs w:val="18"/>
                      </w:rPr>
                      <w:t xml:space="preserve">Head Teacher: Kerrie L </w:t>
                    </w:r>
                    <w:proofErr w:type="spellStart"/>
                    <w:r w:rsidRPr="00E74B1C">
                      <w:rPr>
                        <w:sz w:val="18"/>
                        <w:szCs w:val="18"/>
                      </w:rPr>
                      <w:t>Clowes</w:t>
                    </w:r>
                    <w:proofErr w:type="spellEnd"/>
                    <w:r w:rsidRPr="00E74B1C">
                      <w:rPr>
                        <w:sz w:val="18"/>
                        <w:szCs w:val="18"/>
                      </w:rPr>
                      <w:t xml:space="preserve"> MA BA (Hons) </w:t>
                    </w:r>
                    <w:r>
                      <w:rPr>
                        <w:sz w:val="18"/>
                        <w:szCs w:val="18"/>
                      </w:rPr>
                      <w:t xml:space="preserve">PGCE </w:t>
                    </w:r>
                    <w:r w:rsidRPr="00E74B1C">
                      <w:rPr>
                        <w:sz w:val="18"/>
                        <w:szCs w:val="18"/>
                      </w:rPr>
                      <w:t>NPQH</w:t>
                    </w:r>
                  </w:p>
                  <w:p w:rsidR="003F1DC9" w:rsidRPr="00E74B1C" w:rsidRDefault="003F1DC9" w:rsidP="00474D6A">
                    <w:pPr>
                      <w:spacing w:after="60"/>
                      <w:rPr>
                        <w:sz w:val="18"/>
                        <w:szCs w:val="18"/>
                      </w:rPr>
                    </w:pPr>
                    <w:r>
                      <w:rPr>
                        <w:sz w:val="18"/>
                        <w:szCs w:val="18"/>
                      </w:rPr>
                      <w:t>Deputy Head:  Sarah Booker BA (Hons) QTS</w:t>
                    </w:r>
                  </w:p>
                  <w:p w:rsidR="003F1DC9" w:rsidRPr="00E74B1C" w:rsidRDefault="003F1DC9" w:rsidP="00474D6A">
                    <w:pPr>
                      <w:rPr>
                        <w:sz w:val="18"/>
                        <w:szCs w:val="18"/>
                      </w:rPr>
                    </w:pPr>
                    <w:proofErr w:type="spellStart"/>
                    <w:smartTag w:uri="urn:schemas-microsoft-com:office:smarttags" w:element="Street">
                      <w:smartTag w:uri="urn:schemas-microsoft-com:office:smarttags" w:element="address">
                        <w:r w:rsidRPr="00E74B1C">
                          <w:rPr>
                            <w:sz w:val="18"/>
                            <w:szCs w:val="18"/>
                          </w:rPr>
                          <w:t>Scrooby</w:t>
                        </w:r>
                        <w:proofErr w:type="spellEnd"/>
                        <w:r w:rsidRPr="00E74B1C">
                          <w:rPr>
                            <w:sz w:val="18"/>
                            <w:szCs w:val="18"/>
                          </w:rPr>
                          <w:t xml:space="preserve"> Road</w:t>
                        </w:r>
                      </w:smartTag>
                    </w:smartTag>
                    <w:r w:rsidRPr="00E74B1C">
                      <w:rPr>
                        <w:sz w:val="18"/>
                        <w:szCs w:val="18"/>
                      </w:rPr>
                      <w:t xml:space="preserve">, Harworth, </w:t>
                    </w:r>
                    <w:proofErr w:type="spellStart"/>
                    <w:proofErr w:type="gramStart"/>
                    <w:r w:rsidRPr="00E74B1C">
                      <w:rPr>
                        <w:sz w:val="18"/>
                        <w:szCs w:val="18"/>
                      </w:rPr>
                      <w:t>Nr</w:t>
                    </w:r>
                    <w:proofErr w:type="spellEnd"/>
                    <w:r w:rsidRPr="00E74B1C">
                      <w:rPr>
                        <w:sz w:val="18"/>
                        <w:szCs w:val="18"/>
                      </w:rPr>
                      <w:t xml:space="preserve"> .Doncaster</w:t>
                    </w:r>
                    <w:proofErr w:type="gramEnd"/>
                    <w:r w:rsidRPr="00E74B1C">
                      <w:rPr>
                        <w:sz w:val="18"/>
                        <w:szCs w:val="18"/>
                      </w:rPr>
                      <w:t>, South Yorkshire, DN11 8JT</w:t>
                    </w:r>
                  </w:p>
                  <w:p w:rsidR="003F1DC9" w:rsidRPr="00A34DC6" w:rsidRDefault="003F1DC9" w:rsidP="00474D6A">
                    <w:pPr>
                      <w:rPr>
                        <w:sz w:val="18"/>
                        <w:szCs w:val="18"/>
                      </w:rPr>
                    </w:pPr>
                    <w:r w:rsidRPr="00E74B1C">
                      <w:rPr>
                        <w:sz w:val="18"/>
                        <w:szCs w:val="18"/>
                      </w:rPr>
                      <w:t>Tel: 01302 742477    Fax: 01302 742477    Email</w:t>
                    </w:r>
                    <w:r w:rsidRPr="00A34DC6">
                      <w:rPr>
                        <w:sz w:val="18"/>
                        <w:szCs w:val="18"/>
                      </w:rPr>
                      <w:t>:</w:t>
                    </w:r>
                    <w:r w:rsidRPr="00A34DC6">
                      <w:rPr>
                        <w:rFonts w:ascii="FrnkGothITC Bk BT" w:hAnsi="FrnkGothITC Bk BT" w:cs="Courier New"/>
                        <w:sz w:val="18"/>
                        <w:szCs w:val="18"/>
                      </w:rPr>
                      <w:t xml:space="preserve"> </w:t>
                    </w:r>
                    <w:hyperlink r:id="rId3" w:history="1">
                      <w:r w:rsidRPr="004A25C6">
                        <w:rPr>
                          <w:rStyle w:val="Hyperlink"/>
                          <w:color w:val="auto"/>
                          <w:sz w:val="18"/>
                          <w:szCs w:val="18"/>
                          <w:u w:val="none"/>
                        </w:rPr>
                        <w:t>office@harworth.snmat.org.uk</w:t>
                      </w:r>
                    </w:hyperlink>
                  </w:p>
                  <w:p w:rsidR="003F1DC9" w:rsidRDefault="003F1DC9" w:rsidP="00474D6A">
                    <w:pPr>
                      <w:rPr>
                        <w:sz w:val="18"/>
                        <w:szCs w:val="18"/>
                      </w:rPr>
                    </w:pPr>
                  </w:p>
                  <w:p w:rsidR="003F1DC9" w:rsidRPr="00066244" w:rsidRDefault="003F1DC9" w:rsidP="00A34DC6">
                    <w:pPr>
                      <w:rPr>
                        <w:rFonts w:ascii="Bradley Hand ITC" w:hAnsi="Bradley Hand ITC"/>
                        <w:b/>
                        <w:i/>
                        <w:color w:val="FF0000"/>
                        <w:sz w:val="20"/>
                        <w:szCs w:val="20"/>
                      </w:rPr>
                    </w:pPr>
                    <w:r w:rsidRPr="00066244">
                      <w:rPr>
                        <w:rFonts w:ascii="Bradley Hand ITC" w:hAnsi="Bradley Hand ITC"/>
                        <w:b/>
                        <w:i/>
                        <w:color w:val="FF0000"/>
                        <w:sz w:val="20"/>
                        <w:szCs w:val="20"/>
                      </w:rPr>
                      <w:t>“An ethos of care permeates the school. The school community is built upon a strong foundation of mutual respect, Staff are excellent role models for pupils and relationships in the school are excellent.”</w:t>
                    </w:r>
                  </w:p>
                  <w:p w:rsidR="003F1DC9" w:rsidRPr="003367D4" w:rsidRDefault="003F1DC9" w:rsidP="00A34DC6">
                    <w:pPr>
                      <w:rPr>
                        <w:rFonts w:ascii="FrnkGothITC Bk BT" w:hAnsi="FrnkGothITC Bk BT" w:cs="Courier New"/>
                        <w:sz w:val="18"/>
                        <w:szCs w:val="18"/>
                      </w:rPr>
                    </w:pPr>
                    <w:r w:rsidRPr="00066244">
                      <w:rPr>
                        <w:rFonts w:ascii="Bradley Hand ITC" w:hAnsi="Bradley Hand ITC"/>
                        <w:b/>
                        <w:i/>
                        <w:color w:val="FF0000"/>
                        <w:sz w:val="20"/>
                        <w:szCs w:val="20"/>
                      </w:rPr>
                      <w:t>“Pupils have positive attitudes to their learning a</w:t>
                    </w:r>
                    <w:r>
                      <w:rPr>
                        <w:rFonts w:ascii="Bradley Hand ITC" w:hAnsi="Bradley Hand ITC"/>
                        <w:b/>
                        <w:i/>
                        <w:color w:val="FF0000"/>
                        <w:sz w:val="20"/>
                        <w:szCs w:val="20"/>
                      </w:rPr>
                      <w:t xml:space="preserve">nd apply themselves to all that </w:t>
                    </w:r>
                    <w:r w:rsidRPr="00066244">
                      <w:rPr>
                        <w:rFonts w:ascii="Bradley Hand ITC" w:hAnsi="Bradley Hand ITC"/>
                        <w:b/>
                        <w:i/>
                        <w:color w:val="FF0000"/>
                        <w:sz w:val="20"/>
                        <w:szCs w:val="20"/>
                      </w:rPr>
                      <w:t>is asked of them. They are proud of their school.”</w:t>
                    </w:r>
                    <w:r w:rsidRPr="00066244">
                      <w:rPr>
                        <w:rFonts w:ascii="FrnkGothITC Bk BT" w:hAnsi="FrnkGothITC Bk BT"/>
                        <w:sz w:val="20"/>
                        <w:szCs w:val="20"/>
                      </w:rPr>
                      <w:t xml:space="preserve">     </w:t>
                    </w:r>
                    <w:r w:rsidRPr="00066244">
                      <w:rPr>
                        <w:rFonts w:ascii="Bradley Hand ITC" w:hAnsi="Bradley Hand ITC"/>
                        <w:sz w:val="20"/>
                        <w:szCs w:val="20"/>
                      </w:rPr>
                      <w:t>Ofsted 2017</w:t>
                    </w:r>
                  </w:p>
                </w:txbxContent>
              </v:textbox>
            </v:shape>
          </w:pict>
        </mc:Fallback>
      </mc:AlternateContent>
    </w:r>
    <w:r>
      <w:t xml:space="preserve">              </w:t>
    </w:r>
  </w:p>
  <w:p w:rsidR="003F1DC9" w:rsidRDefault="003F1DC9">
    <w:pPr>
      <w:pStyle w:val="Header"/>
    </w:pPr>
  </w:p>
  <w:p w:rsidR="003F1DC9" w:rsidRDefault="003F1DC9">
    <w:pPr>
      <w:pStyle w:val="Head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1782445</wp:posOffset>
              </wp:positionH>
              <wp:positionV relativeFrom="paragraph">
                <wp:posOffset>259976</wp:posOffset>
              </wp:positionV>
              <wp:extent cx="4027170" cy="635"/>
              <wp:effectExtent l="0" t="0" r="30480" b="374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7170" cy="63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A2FBF"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5pt,20.45pt" to="457.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" strokecolor="red"/>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DC9" w:rsidRDefault="003F1D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77D22"/>
    <w:multiLevelType w:val="hybridMultilevel"/>
    <w:tmpl w:val="0A78E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A514D6"/>
    <w:multiLevelType w:val="hybridMultilevel"/>
    <w:tmpl w:val="F1A4B6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823E8"/>
    <w:multiLevelType w:val="hybridMultilevel"/>
    <w:tmpl w:val="5E541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6232ED"/>
    <w:multiLevelType w:val="hybridMultilevel"/>
    <w:tmpl w:val="66DEC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A3"/>
    <w:rsid w:val="000114DB"/>
    <w:rsid w:val="000178D6"/>
    <w:rsid w:val="00021E48"/>
    <w:rsid w:val="000262CD"/>
    <w:rsid w:val="000364C4"/>
    <w:rsid w:val="000435D4"/>
    <w:rsid w:val="00043CC5"/>
    <w:rsid w:val="00066244"/>
    <w:rsid w:val="000721BA"/>
    <w:rsid w:val="000773F6"/>
    <w:rsid w:val="000A26AA"/>
    <w:rsid w:val="000A40E9"/>
    <w:rsid w:val="000C1F61"/>
    <w:rsid w:val="000D3A80"/>
    <w:rsid w:val="000F612B"/>
    <w:rsid w:val="00127362"/>
    <w:rsid w:val="00132A60"/>
    <w:rsid w:val="00135D30"/>
    <w:rsid w:val="00143AB5"/>
    <w:rsid w:val="00147713"/>
    <w:rsid w:val="00165BA7"/>
    <w:rsid w:val="00165FDF"/>
    <w:rsid w:val="001726B0"/>
    <w:rsid w:val="001774EB"/>
    <w:rsid w:val="00187779"/>
    <w:rsid w:val="00193812"/>
    <w:rsid w:val="0019486A"/>
    <w:rsid w:val="00194F67"/>
    <w:rsid w:val="001C065F"/>
    <w:rsid w:val="001D7A32"/>
    <w:rsid w:val="002109A3"/>
    <w:rsid w:val="00263150"/>
    <w:rsid w:val="00264BA4"/>
    <w:rsid w:val="002751F8"/>
    <w:rsid w:val="00283FF5"/>
    <w:rsid w:val="00292F59"/>
    <w:rsid w:val="002B07E5"/>
    <w:rsid w:val="002D5FB4"/>
    <w:rsid w:val="00316218"/>
    <w:rsid w:val="003367D4"/>
    <w:rsid w:val="00341077"/>
    <w:rsid w:val="0034358F"/>
    <w:rsid w:val="0034552B"/>
    <w:rsid w:val="003474EB"/>
    <w:rsid w:val="0036158B"/>
    <w:rsid w:val="003630C9"/>
    <w:rsid w:val="0038731B"/>
    <w:rsid w:val="003A4A7C"/>
    <w:rsid w:val="003B31A3"/>
    <w:rsid w:val="003B47BB"/>
    <w:rsid w:val="003D7E8C"/>
    <w:rsid w:val="003F1DC9"/>
    <w:rsid w:val="004049FB"/>
    <w:rsid w:val="00430EAB"/>
    <w:rsid w:val="00432E86"/>
    <w:rsid w:val="004339C0"/>
    <w:rsid w:val="004413BE"/>
    <w:rsid w:val="004573F7"/>
    <w:rsid w:val="0047323B"/>
    <w:rsid w:val="00474D6A"/>
    <w:rsid w:val="004A25C6"/>
    <w:rsid w:val="004A4E8A"/>
    <w:rsid w:val="004E0B86"/>
    <w:rsid w:val="004E4CF5"/>
    <w:rsid w:val="004F01D1"/>
    <w:rsid w:val="004F6BAA"/>
    <w:rsid w:val="00511866"/>
    <w:rsid w:val="00513924"/>
    <w:rsid w:val="00523A21"/>
    <w:rsid w:val="005360F3"/>
    <w:rsid w:val="00553FD8"/>
    <w:rsid w:val="00572450"/>
    <w:rsid w:val="00582240"/>
    <w:rsid w:val="00586EB1"/>
    <w:rsid w:val="005A14B9"/>
    <w:rsid w:val="005A639D"/>
    <w:rsid w:val="005B1938"/>
    <w:rsid w:val="005B759A"/>
    <w:rsid w:val="00600429"/>
    <w:rsid w:val="00614356"/>
    <w:rsid w:val="00617E44"/>
    <w:rsid w:val="00624A6D"/>
    <w:rsid w:val="006352AE"/>
    <w:rsid w:val="0066132D"/>
    <w:rsid w:val="00666F40"/>
    <w:rsid w:val="00684B3B"/>
    <w:rsid w:val="006B057F"/>
    <w:rsid w:val="006B6703"/>
    <w:rsid w:val="006B6D31"/>
    <w:rsid w:val="006C3F51"/>
    <w:rsid w:val="006D4497"/>
    <w:rsid w:val="006E0552"/>
    <w:rsid w:val="006E76CB"/>
    <w:rsid w:val="006F60F4"/>
    <w:rsid w:val="006F7E0E"/>
    <w:rsid w:val="00726182"/>
    <w:rsid w:val="007363A7"/>
    <w:rsid w:val="00745CB4"/>
    <w:rsid w:val="007516E6"/>
    <w:rsid w:val="00757E62"/>
    <w:rsid w:val="007670CF"/>
    <w:rsid w:val="0078483D"/>
    <w:rsid w:val="007870AE"/>
    <w:rsid w:val="007A33E4"/>
    <w:rsid w:val="007A6974"/>
    <w:rsid w:val="007B4598"/>
    <w:rsid w:val="007C5F12"/>
    <w:rsid w:val="007D19C2"/>
    <w:rsid w:val="0080206E"/>
    <w:rsid w:val="008407C8"/>
    <w:rsid w:val="00843EB4"/>
    <w:rsid w:val="00873660"/>
    <w:rsid w:val="008803CD"/>
    <w:rsid w:val="00886D91"/>
    <w:rsid w:val="008920D8"/>
    <w:rsid w:val="008A3A30"/>
    <w:rsid w:val="008E6C60"/>
    <w:rsid w:val="009047BC"/>
    <w:rsid w:val="009146DD"/>
    <w:rsid w:val="009211D4"/>
    <w:rsid w:val="00922BE1"/>
    <w:rsid w:val="00970D4E"/>
    <w:rsid w:val="0098646E"/>
    <w:rsid w:val="00991610"/>
    <w:rsid w:val="009A4565"/>
    <w:rsid w:val="009A4599"/>
    <w:rsid w:val="009B6F84"/>
    <w:rsid w:val="009C3CAE"/>
    <w:rsid w:val="009D49EA"/>
    <w:rsid w:val="009D65C6"/>
    <w:rsid w:val="009E3E5E"/>
    <w:rsid w:val="00A0762F"/>
    <w:rsid w:val="00A34DC6"/>
    <w:rsid w:val="00A352B4"/>
    <w:rsid w:val="00A3698C"/>
    <w:rsid w:val="00A4261E"/>
    <w:rsid w:val="00A538B6"/>
    <w:rsid w:val="00A62300"/>
    <w:rsid w:val="00A721BE"/>
    <w:rsid w:val="00A77D39"/>
    <w:rsid w:val="00A8032E"/>
    <w:rsid w:val="00AA12B8"/>
    <w:rsid w:val="00AD1789"/>
    <w:rsid w:val="00AD1C4B"/>
    <w:rsid w:val="00AE1AF9"/>
    <w:rsid w:val="00AE6280"/>
    <w:rsid w:val="00B64B29"/>
    <w:rsid w:val="00B73E47"/>
    <w:rsid w:val="00B97ADE"/>
    <w:rsid w:val="00BA3D81"/>
    <w:rsid w:val="00BB0F3C"/>
    <w:rsid w:val="00BC28A3"/>
    <w:rsid w:val="00BC7E6C"/>
    <w:rsid w:val="00C0495A"/>
    <w:rsid w:val="00C06C07"/>
    <w:rsid w:val="00C269FF"/>
    <w:rsid w:val="00C2717A"/>
    <w:rsid w:val="00C401E6"/>
    <w:rsid w:val="00C43A82"/>
    <w:rsid w:val="00C44EBF"/>
    <w:rsid w:val="00C53853"/>
    <w:rsid w:val="00C569C6"/>
    <w:rsid w:val="00C73B20"/>
    <w:rsid w:val="00C859C9"/>
    <w:rsid w:val="00C94A0D"/>
    <w:rsid w:val="00CA7DBA"/>
    <w:rsid w:val="00CD525E"/>
    <w:rsid w:val="00CE48D1"/>
    <w:rsid w:val="00CE568D"/>
    <w:rsid w:val="00CF1FE8"/>
    <w:rsid w:val="00CF5206"/>
    <w:rsid w:val="00D060F1"/>
    <w:rsid w:val="00D40FCC"/>
    <w:rsid w:val="00D715D2"/>
    <w:rsid w:val="00D7264A"/>
    <w:rsid w:val="00D86696"/>
    <w:rsid w:val="00DA3A38"/>
    <w:rsid w:val="00DA7744"/>
    <w:rsid w:val="00DC12E3"/>
    <w:rsid w:val="00DD732D"/>
    <w:rsid w:val="00DF3E8D"/>
    <w:rsid w:val="00DF4BDD"/>
    <w:rsid w:val="00E17397"/>
    <w:rsid w:val="00E257EC"/>
    <w:rsid w:val="00E26565"/>
    <w:rsid w:val="00E45534"/>
    <w:rsid w:val="00E543B6"/>
    <w:rsid w:val="00E61C09"/>
    <w:rsid w:val="00E664BA"/>
    <w:rsid w:val="00E74B1C"/>
    <w:rsid w:val="00E85618"/>
    <w:rsid w:val="00EB07E2"/>
    <w:rsid w:val="00EC2A7D"/>
    <w:rsid w:val="00ED6483"/>
    <w:rsid w:val="00F34C08"/>
    <w:rsid w:val="00F401F0"/>
    <w:rsid w:val="00F4020D"/>
    <w:rsid w:val="00F40890"/>
    <w:rsid w:val="00F434F2"/>
    <w:rsid w:val="00F64C1A"/>
    <w:rsid w:val="00F6663A"/>
    <w:rsid w:val="00F757F6"/>
    <w:rsid w:val="00F81773"/>
    <w:rsid w:val="00F819DA"/>
    <w:rsid w:val="00F84542"/>
    <w:rsid w:val="00FA0E5D"/>
    <w:rsid w:val="00FA3B60"/>
    <w:rsid w:val="00FA5E5E"/>
    <w:rsid w:val="00FB4257"/>
    <w:rsid w:val="00FD2B16"/>
    <w:rsid w:val="00FF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5E95803D"/>
  <w15:chartTrackingRefBased/>
  <w15:docId w15:val="{F1F0DDE9-1071-4084-9A8F-790ED52D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3A"/>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4D6A"/>
    <w:pPr>
      <w:tabs>
        <w:tab w:val="center" w:pos="4153"/>
        <w:tab w:val="right" w:pos="8306"/>
      </w:tabs>
    </w:pPr>
  </w:style>
  <w:style w:type="paragraph" w:styleId="Footer">
    <w:name w:val="footer"/>
    <w:basedOn w:val="Normal"/>
    <w:rsid w:val="00474D6A"/>
    <w:pPr>
      <w:tabs>
        <w:tab w:val="center" w:pos="4153"/>
        <w:tab w:val="right" w:pos="8306"/>
      </w:tabs>
    </w:pPr>
  </w:style>
  <w:style w:type="paragraph" w:styleId="BalloonText">
    <w:name w:val="Balloon Text"/>
    <w:basedOn w:val="Normal"/>
    <w:semiHidden/>
    <w:rsid w:val="007870AE"/>
    <w:rPr>
      <w:rFonts w:ascii="Tahoma" w:hAnsi="Tahoma" w:cs="Tahoma"/>
      <w:sz w:val="16"/>
      <w:szCs w:val="16"/>
    </w:rPr>
  </w:style>
  <w:style w:type="paragraph" w:styleId="NormalWeb">
    <w:name w:val="Normal (Web)"/>
    <w:basedOn w:val="Normal"/>
    <w:uiPriority w:val="99"/>
    <w:unhideWhenUsed/>
    <w:rsid w:val="00A721BE"/>
    <w:pPr>
      <w:spacing w:before="240" w:after="240"/>
    </w:pPr>
    <w:rPr>
      <w:rFonts w:eastAsia="Times New Roman"/>
      <w:lang w:eastAsia="en-GB"/>
    </w:rPr>
  </w:style>
  <w:style w:type="character" w:customStyle="1" w:styleId="postlink">
    <w:name w:val="post_link"/>
    <w:rsid w:val="00A721BE"/>
  </w:style>
  <w:style w:type="character" w:styleId="Emphasis">
    <w:name w:val="Emphasis"/>
    <w:uiPriority w:val="20"/>
    <w:qFormat/>
    <w:rsid w:val="00A721BE"/>
    <w:rPr>
      <w:i/>
      <w:iCs/>
    </w:rPr>
  </w:style>
  <w:style w:type="character" w:styleId="Hyperlink">
    <w:name w:val="Hyperlink"/>
    <w:uiPriority w:val="99"/>
    <w:rsid w:val="000364C4"/>
    <w:rPr>
      <w:color w:val="0563C1"/>
      <w:u w:val="single"/>
    </w:rPr>
  </w:style>
  <w:style w:type="paragraph" w:styleId="ListParagraph">
    <w:name w:val="List Paragraph"/>
    <w:basedOn w:val="Normal"/>
    <w:uiPriority w:val="34"/>
    <w:qFormat/>
    <w:rsid w:val="006D4497"/>
    <w:pPr>
      <w:ind w:left="720"/>
      <w:contextualSpacing/>
    </w:pPr>
  </w:style>
  <w:style w:type="paragraph" w:styleId="NoSpacing">
    <w:name w:val="No Spacing"/>
    <w:uiPriority w:val="1"/>
    <w:qFormat/>
    <w:rsid w:val="00F6663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180">
      <w:bodyDiv w:val="1"/>
      <w:marLeft w:val="0"/>
      <w:marRight w:val="0"/>
      <w:marTop w:val="0"/>
      <w:marBottom w:val="0"/>
      <w:divBdr>
        <w:top w:val="none" w:sz="0" w:space="0" w:color="auto"/>
        <w:left w:val="none" w:sz="0" w:space="0" w:color="auto"/>
        <w:bottom w:val="none" w:sz="0" w:space="0" w:color="auto"/>
        <w:right w:val="none" w:sz="0" w:space="0" w:color="auto"/>
      </w:divBdr>
      <w:divsChild>
        <w:div w:id="1617250913">
          <w:marLeft w:val="0"/>
          <w:marRight w:val="0"/>
          <w:marTop w:val="0"/>
          <w:marBottom w:val="0"/>
          <w:divBdr>
            <w:top w:val="none" w:sz="0" w:space="0" w:color="auto"/>
            <w:left w:val="none" w:sz="0" w:space="0" w:color="auto"/>
            <w:bottom w:val="none" w:sz="0" w:space="0" w:color="auto"/>
            <w:right w:val="none" w:sz="0" w:space="0" w:color="auto"/>
          </w:divBdr>
          <w:divsChild>
            <w:div w:id="223949843">
              <w:marLeft w:val="0"/>
              <w:marRight w:val="0"/>
              <w:marTop w:val="300"/>
              <w:marBottom w:val="0"/>
              <w:divBdr>
                <w:top w:val="none" w:sz="0" w:space="0" w:color="auto"/>
                <w:left w:val="none" w:sz="0" w:space="0" w:color="auto"/>
                <w:bottom w:val="none" w:sz="0" w:space="0" w:color="auto"/>
                <w:right w:val="none" w:sz="0" w:space="0" w:color="auto"/>
              </w:divBdr>
              <w:divsChild>
                <w:div w:id="20842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1780">
      <w:bodyDiv w:val="1"/>
      <w:marLeft w:val="0"/>
      <w:marRight w:val="0"/>
      <w:marTop w:val="0"/>
      <w:marBottom w:val="0"/>
      <w:divBdr>
        <w:top w:val="none" w:sz="0" w:space="0" w:color="auto"/>
        <w:left w:val="none" w:sz="0" w:space="0" w:color="auto"/>
        <w:bottom w:val="none" w:sz="0" w:space="0" w:color="auto"/>
        <w:right w:val="none" w:sz="0" w:space="0" w:color="auto"/>
      </w:divBdr>
    </w:div>
    <w:div w:id="1046025317">
      <w:bodyDiv w:val="1"/>
      <w:marLeft w:val="0"/>
      <w:marRight w:val="0"/>
      <w:marTop w:val="0"/>
      <w:marBottom w:val="0"/>
      <w:divBdr>
        <w:top w:val="none" w:sz="0" w:space="0" w:color="auto"/>
        <w:left w:val="none" w:sz="0" w:space="0" w:color="auto"/>
        <w:bottom w:val="none" w:sz="0" w:space="0" w:color="auto"/>
        <w:right w:val="none" w:sz="0" w:space="0" w:color="auto"/>
      </w:divBdr>
    </w:div>
    <w:div w:id="1869643156">
      <w:bodyDiv w:val="1"/>
      <w:marLeft w:val="0"/>
      <w:marRight w:val="0"/>
      <w:marTop w:val="0"/>
      <w:marBottom w:val="0"/>
      <w:divBdr>
        <w:top w:val="none" w:sz="0" w:space="0" w:color="auto"/>
        <w:left w:val="none" w:sz="0" w:space="0" w:color="auto"/>
        <w:bottom w:val="none" w:sz="0" w:space="0" w:color="auto"/>
        <w:right w:val="none" w:sz="0" w:space="0" w:color="auto"/>
      </w:divBdr>
    </w:div>
    <w:div w:id="20197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hyperlink" Target="mailto:office@harworth.snmat.org.uk" TargetMode="External"/><Relationship Id="rId2" Type="http://schemas.openxmlformats.org/officeDocument/2006/relationships/hyperlink" Target="mailto:office@harworth.snmat.org.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r-dc01\teachers$\head\Desktop\LHead%20Jul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2E293-DC99-438C-B868-290A9EDB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LHead Jul19</Template>
  <TotalTime>0</TotalTime>
  <Pages>2</Pages>
  <Words>369</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and Confidential</vt:lpstr>
    </vt:vector>
  </TitlesOfParts>
  <Company>The Customer</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Head</dc:creator>
  <cp:keywords/>
  <cp:lastModifiedBy>Head</cp:lastModifiedBy>
  <cp:revision>2</cp:revision>
  <cp:lastPrinted>2018-11-07T23:44:00Z</cp:lastPrinted>
  <dcterms:created xsi:type="dcterms:W3CDTF">2020-03-19T13:17:00Z</dcterms:created>
  <dcterms:modified xsi:type="dcterms:W3CDTF">2020-03-19T13:17:00Z</dcterms:modified>
</cp:coreProperties>
</file>