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F5" w:rsidRDefault="00CC7EF5"/>
    <w:p w:rsidR="00B2029E" w:rsidRDefault="00B2029E" w:rsidP="00B2029E">
      <w:pPr>
        <w:rPr>
          <w:b/>
          <w:bCs/>
          <w:u w:val="single"/>
        </w:rPr>
      </w:pPr>
      <w:r>
        <w:rPr>
          <w:b/>
          <w:bCs/>
          <w:u w:val="single"/>
        </w:rPr>
        <w:t>Current Government Guidelines:</w:t>
      </w:r>
    </w:p>
    <w:p w:rsidR="009469AE" w:rsidRDefault="009469AE" w:rsidP="00B2029E">
      <w:pPr>
        <w:rPr>
          <w:b/>
          <w:bCs/>
        </w:rPr>
      </w:pPr>
    </w:p>
    <w:p w:rsidR="00B2029E" w:rsidRDefault="00B2029E" w:rsidP="00B2029E">
      <w:pPr>
        <w:rPr>
          <w:b/>
          <w:bCs/>
        </w:rPr>
      </w:pPr>
      <w:r>
        <w:rPr>
          <w:b/>
          <w:bCs/>
        </w:rPr>
        <w:t>Schools are at this point, staying open, and your child should continue to attend.</w:t>
      </w:r>
    </w:p>
    <w:p w:rsidR="009469AE" w:rsidRDefault="009469AE" w:rsidP="00B2029E">
      <w:pPr>
        <w:pStyle w:val="Heading2"/>
        <w:spacing w:before="0" w:beforeAutospacing="0" w:after="0" w:afterAutospacing="0"/>
        <w:rPr>
          <w:rFonts w:asciiTheme="minorHAnsi" w:hAnsiTheme="minorHAnsi" w:cstheme="minorBidi"/>
          <w:color w:val="212B32"/>
          <w:sz w:val="24"/>
          <w:szCs w:val="24"/>
          <w:u w:val="single"/>
        </w:rPr>
      </w:pPr>
    </w:p>
    <w:p w:rsidR="00B2029E" w:rsidRDefault="00B2029E" w:rsidP="00B2029E">
      <w:pPr>
        <w:pStyle w:val="Heading2"/>
        <w:spacing w:before="0" w:beforeAutospacing="0" w:after="0" w:afterAutospacing="0"/>
        <w:rPr>
          <w:rFonts w:asciiTheme="minorHAnsi" w:hAnsiTheme="minorHAnsi" w:cstheme="minorBidi"/>
          <w:color w:val="FFFFFF" w:themeColor="background1"/>
        </w:rPr>
      </w:pPr>
      <w:r>
        <w:rPr>
          <w:rFonts w:asciiTheme="minorHAnsi" w:hAnsiTheme="minorHAnsi" w:cstheme="minorBidi"/>
          <w:color w:val="212B32"/>
          <w:sz w:val="24"/>
          <w:szCs w:val="24"/>
          <w:u w:val="single"/>
        </w:rPr>
        <w:t>How to avoid catching or spreading coronavirus:</w:t>
      </w:r>
    </w:p>
    <w:p w:rsidR="00B2029E" w:rsidRDefault="00B2029E" w:rsidP="00B2029E">
      <w:pPr>
        <w:pStyle w:val="Heading2"/>
        <w:numPr>
          <w:ilvl w:val="0"/>
          <w:numId w:val="1"/>
        </w:numPr>
        <w:spacing w:before="0" w:beforeAutospacing="0" w:after="0" w:afterAutospacing="0"/>
        <w:rPr>
          <w:color w:val="212B32"/>
          <w:sz w:val="24"/>
          <w:szCs w:val="24"/>
        </w:rPr>
      </w:pPr>
      <w:r>
        <w:rPr>
          <w:rFonts w:asciiTheme="minorHAnsi" w:hAnsiTheme="minorHAnsi" w:cstheme="minorBidi"/>
          <w:b w:val="0"/>
          <w:bCs w:val="0"/>
          <w:color w:val="212B32"/>
          <w:sz w:val="24"/>
          <w:szCs w:val="24"/>
        </w:rPr>
        <w:t>wash your hands with soap and water often – do this for at least 20 seconds</w:t>
      </w:r>
    </w:p>
    <w:p w:rsidR="00B2029E" w:rsidRDefault="00B2029E" w:rsidP="00B2029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B32"/>
        </w:rPr>
      </w:pPr>
      <w:r>
        <w:rPr>
          <w:rFonts w:asciiTheme="minorHAnsi" w:hAnsiTheme="minorHAnsi" w:cstheme="minorHAnsi"/>
          <w:color w:val="212B32"/>
        </w:rPr>
        <w:t>always wash your hands when you get home or into work</w:t>
      </w:r>
    </w:p>
    <w:p w:rsidR="00B2029E" w:rsidRDefault="00B2029E" w:rsidP="00B2029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B32"/>
        </w:rPr>
      </w:pPr>
      <w:r>
        <w:rPr>
          <w:rFonts w:asciiTheme="minorHAnsi" w:hAnsiTheme="minorHAnsi" w:cstheme="minorHAnsi"/>
          <w:color w:val="212B32"/>
        </w:rPr>
        <w:t>use hand sanitiser gel if soap and water are not available</w:t>
      </w:r>
    </w:p>
    <w:p w:rsidR="00B2029E" w:rsidRDefault="00B2029E" w:rsidP="00B2029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B32"/>
        </w:rPr>
      </w:pPr>
      <w:r>
        <w:rPr>
          <w:rFonts w:asciiTheme="minorHAnsi" w:hAnsiTheme="minorHAnsi" w:cstheme="minorHAnsi"/>
          <w:color w:val="212B32"/>
        </w:rPr>
        <w:t>cover your mouth and nose with a tissue or your sleeve (not your hands) when you cough or sneeze</w:t>
      </w:r>
    </w:p>
    <w:p w:rsidR="00B2029E" w:rsidRDefault="00B2029E" w:rsidP="00B2029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B32"/>
        </w:rPr>
      </w:pPr>
      <w:r>
        <w:rPr>
          <w:rFonts w:asciiTheme="minorHAnsi" w:hAnsiTheme="minorHAnsi" w:cstheme="minorHAnsi"/>
          <w:color w:val="212B32"/>
        </w:rPr>
        <w:t>put used tissues in the bin immediately and wash your hands afterwards</w:t>
      </w:r>
    </w:p>
    <w:p w:rsidR="00B2029E" w:rsidRDefault="00B2029E" w:rsidP="00B2029E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color w:val="212B32"/>
        </w:rPr>
      </w:pPr>
      <w:r>
        <w:rPr>
          <w:rFonts w:asciiTheme="minorHAnsi" w:hAnsiTheme="minorHAnsi" w:cstheme="minorBidi"/>
          <w:color w:val="212B32"/>
        </w:rPr>
        <w:t xml:space="preserve">avoid close contact with people who are </w:t>
      </w:r>
      <w:proofErr w:type="spellStart"/>
      <w:r>
        <w:rPr>
          <w:rFonts w:asciiTheme="minorHAnsi" w:hAnsiTheme="minorHAnsi" w:cstheme="minorBidi"/>
          <w:color w:val="212B32"/>
        </w:rPr>
        <w:t>unwell</w:t>
      </w:r>
      <w:r>
        <w:rPr>
          <w:rFonts w:asciiTheme="minorHAnsi" w:hAnsiTheme="minorHAnsi" w:cstheme="minorBidi"/>
          <w:color w:val="FFFFFF" w:themeColor="background1"/>
        </w:rPr>
        <w:t>'t</w:t>
      </w:r>
      <w:proofErr w:type="spellEnd"/>
    </w:p>
    <w:p w:rsidR="00B2029E" w:rsidRDefault="00B2029E" w:rsidP="00B2029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B32"/>
        </w:rPr>
      </w:pPr>
      <w:r>
        <w:rPr>
          <w:rFonts w:asciiTheme="minorHAnsi" w:hAnsiTheme="minorHAnsi" w:cstheme="minorHAnsi"/>
          <w:color w:val="212B32"/>
        </w:rPr>
        <w:t>do not touch your eyes, nose or mouth if your hands are not clean</w:t>
      </w:r>
    </w:p>
    <w:p w:rsidR="009469AE" w:rsidRDefault="009469AE" w:rsidP="00B2029E">
      <w:pPr>
        <w:pStyle w:val="Heading2"/>
        <w:spacing w:before="0" w:beforeAutospacing="0" w:after="360" w:afterAutospacing="0"/>
        <w:rPr>
          <w:rFonts w:asciiTheme="minorHAnsi" w:hAnsiTheme="minorHAnsi" w:cstheme="minorBidi"/>
          <w:color w:val="212B32"/>
          <w:sz w:val="24"/>
          <w:szCs w:val="24"/>
        </w:rPr>
      </w:pPr>
    </w:p>
    <w:p w:rsidR="00B2029E" w:rsidRDefault="00B2029E" w:rsidP="00B2029E">
      <w:pPr>
        <w:pStyle w:val="Heading2"/>
        <w:spacing w:before="0" w:beforeAutospacing="0" w:after="360" w:afterAutospacing="0"/>
        <w:rPr>
          <w:rFonts w:asciiTheme="minorHAnsi" w:hAnsiTheme="minorHAnsi" w:cstheme="minorBidi"/>
          <w:color w:val="212B32"/>
          <w:sz w:val="24"/>
          <w:szCs w:val="24"/>
        </w:rPr>
      </w:pPr>
      <w:r>
        <w:rPr>
          <w:rFonts w:asciiTheme="minorHAnsi" w:hAnsiTheme="minorHAnsi" w:cstheme="minorBidi"/>
          <w:color w:val="212B32"/>
          <w:sz w:val="24"/>
          <w:szCs w:val="24"/>
        </w:rPr>
        <w:t>Stay at home if you have coronavirus symptoms</w:t>
      </w:r>
    </w:p>
    <w:p w:rsidR="00B2029E" w:rsidRDefault="00B2029E" w:rsidP="00B2029E">
      <w:pPr>
        <w:pStyle w:val="Heading2"/>
        <w:spacing w:before="0" w:beforeAutospacing="0" w:after="360" w:afterAutospacing="0"/>
        <w:rPr>
          <w:rFonts w:cstheme="minorBidi"/>
          <w:color w:val="212B32"/>
        </w:rPr>
      </w:pPr>
      <w:r>
        <w:rPr>
          <w:rFonts w:cstheme="minorBidi"/>
          <w:color w:val="212B32"/>
          <w:sz w:val="24"/>
          <w:szCs w:val="24"/>
        </w:rPr>
        <w:t>Stay at home for 7 days if you have either:</w:t>
      </w:r>
    </w:p>
    <w:p w:rsidR="00B2029E" w:rsidRDefault="00B2029E" w:rsidP="00B2029E">
      <w:pPr>
        <w:pStyle w:val="Heading2"/>
        <w:numPr>
          <w:ilvl w:val="0"/>
          <w:numId w:val="3"/>
        </w:numPr>
        <w:spacing w:before="0" w:beforeAutospacing="0" w:after="360" w:afterAutospacing="0"/>
        <w:rPr>
          <w:color w:val="212B32"/>
          <w:sz w:val="24"/>
          <w:szCs w:val="24"/>
        </w:rPr>
      </w:pPr>
      <w:r>
        <w:rPr>
          <w:rFonts w:cstheme="minorBidi"/>
          <w:b w:val="0"/>
          <w:bCs w:val="0"/>
          <w:color w:val="212B32"/>
          <w:sz w:val="24"/>
          <w:szCs w:val="24"/>
        </w:rPr>
        <w:t>a high temperature</w:t>
      </w:r>
    </w:p>
    <w:p w:rsidR="00B2029E" w:rsidRDefault="00B2029E" w:rsidP="00B2029E">
      <w:pPr>
        <w:pStyle w:val="Heading2"/>
        <w:numPr>
          <w:ilvl w:val="0"/>
          <w:numId w:val="3"/>
        </w:numPr>
        <w:spacing w:before="0" w:beforeAutospacing="0" w:after="360" w:afterAutospacing="0"/>
        <w:rPr>
          <w:color w:val="212B32"/>
          <w:sz w:val="24"/>
          <w:szCs w:val="24"/>
        </w:rPr>
      </w:pPr>
      <w:r>
        <w:rPr>
          <w:rFonts w:cstheme="minorBidi"/>
          <w:b w:val="0"/>
          <w:bCs w:val="0"/>
          <w:color w:val="212B32"/>
          <w:sz w:val="24"/>
          <w:szCs w:val="24"/>
        </w:rPr>
        <w:t>a new, continuous cough</w:t>
      </w:r>
    </w:p>
    <w:p w:rsidR="00B2029E" w:rsidRDefault="00B2029E" w:rsidP="00B2029E">
      <w:pPr>
        <w:spacing w:after="360"/>
        <w:rPr>
          <w:rFonts w:eastAsia="Times New Roman"/>
          <w:color w:val="212B32"/>
          <w:lang w:eastAsia="en-GB"/>
        </w:rPr>
      </w:pPr>
      <w:r>
        <w:rPr>
          <w:rFonts w:eastAsia="Times New Roman"/>
          <w:color w:val="212B32"/>
          <w:lang w:eastAsia="en-GB"/>
        </w:rPr>
        <w:t>Do not go to a GP surgery, pharmacy or hospital.</w:t>
      </w:r>
    </w:p>
    <w:p w:rsidR="00B2029E" w:rsidRDefault="00B2029E" w:rsidP="00B2029E">
      <w:pPr>
        <w:pStyle w:val="Heading3"/>
        <w:shd w:val="clear" w:color="auto" w:fill="D5281B"/>
        <w:spacing w:before="0"/>
        <w:rPr>
          <w:rFonts w:asciiTheme="minorHAnsi" w:hAnsiTheme="minorHAnsi" w:cstheme="minorHAnsi"/>
          <w:color w:val="FFFFFF"/>
        </w:rPr>
      </w:pPr>
      <w:r>
        <w:rPr>
          <w:rFonts w:asciiTheme="minorHAnsi" w:hAnsiTheme="minorHAnsi" w:cstheme="minorHAnsi"/>
          <w:color w:val="FFFFFF"/>
        </w:rPr>
        <w:t>Use the NHS 111 online coronavirus service if:</w:t>
      </w:r>
    </w:p>
    <w:p w:rsidR="00B2029E" w:rsidRDefault="00B2029E" w:rsidP="00B2029E">
      <w:pPr>
        <w:numPr>
          <w:ilvl w:val="0"/>
          <w:numId w:val="4"/>
        </w:numPr>
        <w:shd w:val="clear" w:color="auto" w:fill="FFFFFF"/>
        <w:spacing w:before="100" w:beforeAutospacing="1" w:after="120"/>
        <w:rPr>
          <w:rFonts w:cstheme="minorHAnsi"/>
          <w:color w:val="212B32"/>
        </w:rPr>
      </w:pPr>
      <w:r>
        <w:rPr>
          <w:rFonts w:cstheme="minorHAnsi"/>
          <w:color w:val="212B32"/>
        </w:rPr>
        <w:t>you feel you cannot cope with your symptoms at home</w:t>
      </w:r>
    </w:p>
    <w:p w:rsidR="00B2029E" w:rsidRDefault="00B2029E" w:rsidP="00B2029E">
      <w:pPr>
        <w:numPr>
          <w:ilvl w:val="0"/>
          <w:numId w:val="4"/>
        </w:numPr>
        <w:shd w:val="clear" w:color="auto" w:fill="FFFFFF"/>
        <w:spacing w:before="100" w:beforeAutospacing="1" w:after="120"/>
        <w:rPr>
          <w:rFonts w:cstheme="minorHAnsi"/>
          <w:color w:val="212B32"/>
        </w:rPr>
      </w:pPr>
      <w:r>
        <w:rPr>
          <w:rFonts w:cstheme="minorHAnsi"/>
          <w:color w:val="212B32"/>
        </w:rPr>
        <w:t>your condition gets worse</w:t>
      </w:r>
    </w:p>
    <w:p w:rsidR="00B2029E" w:rsidRDefault="00B2029E" w:rsidP="00B2029E">
      <w:pPr>
        <w:numPr>
          <w:ilvl w:val="0"/>
          <w:numId w:val="4"/>
        </w:numPr>
        <w:shd w:val="clear" w:color="auto" w:fill="FFFFFF"/>
        <w:spacing w:before="100" w:beforeAutospacing="1"/>
        <w:rPr>
          <w:rFonts w:cstheme="minorHAnsi"/>
          <w:color w:val="212B32"/>
        </w:rPr>
      </w:pPr>
      <w:r>
        <w:rPr>
          <w:rFonts w:cstheme="minorHAnsi"/>
          <w:color w:val="212B32"/>
        </w:rPr>
        <w:t>your symptoms do not get better after 7 days</w:t>
      </w:r>
    </w:p>
    <w:p w:rsidR="00B2029E" w:rsidRDefault="00B2029E" w:rsidP="00B2029E">
      <w:pPr>
        <w:rPr>
          <w:rFonts w:cstheme="minorHAnsi"/>
        </w:rPr>
      </w:pPr>
    </w:p>
    <w:p w:rsidR="00B2029E" w:rsidRDefault="00B2029E" w:rsidP="00B2029E"/>
    <w:p w:rsidR="00B2029E" w:rsidRPr="009469AE" w:rsidRDefault="009469AE">
      <w:pPr>
        <w:rPr>
          <w:b/>
        </w:rPr>
      </w:pPr>
      <w:r>
        <w:rPr>
          <w:b/>
        </w:rPr>
        <w:t>Please follow government guidelines and check online current advice at all times,</w:t>
      </w:r>
      <w:bookmarkStart w:id="0" w:name="_GoBack"/>
      <w:bookmarkEnd w:id="0"/>
      <w:r>
        <w:rPr>
          <w:b/>
        </w:rPr>
        <w:t xml:space="preserve"> as we are doing at school. Advice changes daily and all we can all do at the moment is follow the government guidance.</w:t>
      </w:r>
    </w:p>
    <w:sectPr w:rsidR="00B2029E" w:rsidRPr="009469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814CC"/>
    <w:multiLevelType w:val="multilevel"/>
    <w:tmpl w:val="3316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8A730F"/>
    <w:multiLevelType w:val="hybridMultilevel"/>
    <w:tmpl w:val="CAAA5812"/>
    <w:lvl w:ilvl="0" w:tplc="06FA1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92EC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F2C0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4E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6E5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5DA51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A6DD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4DF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B863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43F6E"/>
    <w:multiLevelType w:val="multilevel"/>
    <w:tmpl w:val="21AC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AC134D"/>
    <w:multiLevelType w:val="multilevel"/>
    <w:tmpl w:val="2F4E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9E"/>
    <w:rsid w:val="009469AE"/>
    <w:rsid w:val="00B2029E"/>
    <w:rsid w:val="00CC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96A36"/>
  <w15:chartTrackingRefBased/>
  <w15:docId w15:val="{C55493BD-46D4-4176-A641-5D0C788E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9E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2029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02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2029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02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02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9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2</cp:revision>
  <cp:lastPrinted>2020-03-13T13:41:00Z</cp:lastPrinted>
  <dcterms:created xsi:type="dcterms:W3CDTF">2020-03-13T13:30:00Z</dcterms:created>
  <dcterms:modified xsi:type="dcterms:W3CDTF">2020-03-13T13:41:00Z</dcterms:modified>
</cp:coreProperties>
</file>