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4525"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320"/>
        <w:gridCol w:w="6"/>
        <w:gridCol w:w="13199"/>
      </w:tblGrid>
      <w:tr w:rsidR="005310EF" w:rsidTr="001942D0">
        <w:trPr>
          <w:trHeight w:val="2395"/>
        </w:trPr>
        <w:tc>
          <w:tcPr>
            <w:tcW w:w="14525" w:type="dxa"/>
            <w:gridSpan w:val="3"/>
            <w:vAlign w:val="center"/>
          </w:tcPr>
          <w:p w:rsidR="00D90CAB" w:rsidRPr="00F32924" w:rsidRDefault="00184BA2" w:rsidP="00506EA1">
            <w:pPr>
              <w:pStyle w:val="Title"/>
              <w:shd w:val="clear" w:color="auto" w:fill="FF0000"/>
              <w:rPr>
                <w:color w:val="auto"/>
                <w:sz w:val="96"/>
                <w:szCs w:val="96"/>
              </w:rPr>
            </w:pPr>
            <w:r>
              <w:rPr>
                <w:color w:val="auto"/>
                <w:sz w:val="96"/>
                <w:szCs w:val="96"/>
              </w:rPr>
              <w:t>Amaze. Achieve. Aspire</w:t>
            </w:r>
            <w:r w:rsidR="0087270A">
              <w:rPr>
                <w:color w:val="auto"/>
                <w:sz w:val="96"/>
                <w:szCs w:val="96"/>
              </w:rPr>
              <w:t>.</w:t>
            </w:r>
          </w:p>
        </w:tc>
      </w:tr>
      <w:tr w:rsidR="005310EF" w:rsidTr="001942D0">
        <w:trPr>
          <w:trHeight w:val="1271"/>
        </w:trPr>
        <w:tc>
          <w:tcPr>
            <w:tcW w:w="14525" w:type="dxa"/>
            <w:gridSpan w:val="3"/>
            <w:vAlign w:val="center"/>
          </w:tcPr>
          <w:p w:rsidR="00D90CAB" w:rsidRDefault="008E58A8" w:rsidP="00F32924">
            <w:pPr>
              <w:pStyle w:val="Subtitle"/>
              <w:jc w:val="left"/>
            </w:pPr>
            <w:r>
              <w:t xml:space="preserve">                           </w:t>
            </w:r>
            <w:r w:rsidR="00506EA1">
              <w:t>Harworth Church of England Academy</w:t>
            </w:r>
          </w:p>
          <w:p w:rsidR="00F32924" w:rsidRPr="00F32924" w:rsidRDefault="00F32924" w:rsidP="00F32924">
            <w:pPr>
              <w:rPr>
                <w:b/>
                <w:sz w:val="52"/>
                <w:szCs w:val="52"/>
              </w:rPr>
            </w:pPr>
            <w:r>
              <w:rPr>
                <w:b/>
                <w:sz w:val="28"/>
                <w:szCs w:val="28"/>
              </w:rPr>
              <w:t xml:space="preserve">                                                                                 </w:t>
            </w:r>
            <w:r>
              <w:rPr>
                <w:b/>
                <w:sz w:val="52"/>
                <w:szCs w:val="52"/>
              </w:rPr>
              <w:t>Diary Dates</w:t>
            </w:r>
          </w:p>
        </w:tc>
      </w:tr>
      <w:tr w:rsidR="005310EF" w:rsidTr="001942D0">
        <w:trPr>
          <w:trHeight w:val="14691"/>
        </w:trPr>
        <w:tc>
          <w:tcPr>
            <w:tcW w:w="1320" w:type="dxa"/>
          </w:tcPr>
          <w:p w:rsidR="00F32924" w:rsidRPr="00F32924" w:rsidRDefault="00F32924" w:rsidP="00F32924"/>
          <w:p w:rsidR="00381DB7" w:rsidRDefault="00381DB7" w:rsidP="00A4086C"/>
          <w:p w:rsidR="00381DB7" w:rsidRDefault="00381DB7" w:rsidP="00F32924">
            <w:pPr>
              <w:pStyle w:val="PictureCaption"/>
            </w:pPr>
          </w:p>
          <w:p w:rsidR="00B57740" w:rsidRDefault="00B57740" w:rsidP="00B57740"/>
          <w:p w:rsidR="00B57740" w:rsidRDefault="00B57740" w:rsidP="00B57740"/>
          <w:p w:rsidR="00B57740" w:rsidRDefault="00B57740" w:rsidP="00B57740"/>
          <w:p w:rsidR="00B57740" w:rsidRDefault="00B57740" w:rsidP="00B57740"/>
          <w:p w:rsidR="00B57740" w:rsidRDefault="00B57740" w:rsidP="00B57740"/>
          <w:p w:rsidR="005310EF" w:rsidRDefault="005310EF" w:rsidP="005310EF"/>
          <w:p w:rsidR="00B57740" w:rsidRDefault="005310EF" w:rsidP="005310EF">
            <w:pPr>
              <w:rPr>
                <w:noProof/>
                <w:lang w:val="en-GB" w:eastAsia="en-GB"/>
              </w:rPr>
            </w:pPr>
            <w:r>
              <w:rPr>
                <w:noProof/>
                <w:lang w:val="en-GB" w:eastAsia="en-GB"/>
              </w:rPr>
              <w:t xml:space="preserve"> </w:t>
            </w:r>
          </w:p>
          <w:p w:rsidR="005310EF" w:rsidRDefault="005310EF" w:rsidP="005310EF">
            <w:pPr>
              <w:rPr>
                <w:noProof/>
                <w:lang w:val="en-GB" w:eastAsia="en-GB"/>
              </w:rPr>
            </w:pPr>
          </w:p>
          <w:p w:rsidR="005310EF" w:rsidRPr="00B57740" w:rsidRDefault="005310EF" w:rsidP="005310EF">
            <w:r>
              <w:t xml:space="preserve">                                   </w:t>
            </w:r>
          </w:p>
        </w:tc>
        <w:tc>
          <w:tcPr>
            <w:tcW w:w="6" w:type="dxa"/>
          </w:tcPr>
          <w:p w:rsidR="00F627CE" w:rsidRDefault="00F627CE" w:rsidP="00A4086C"/>
        </w:tc>
        <w:tc>
          <w:tcPr>
            <w:tcW w:w="13199" w:type="dxa"/>
          </w:tcPr>
          <w:tbl>
            <w:tblPr>
              <w:tblpPr w:leftFromText="180" w:rightFromText="180" w:vertAnchor="text" w:horzAnchor="margin" w:tblpXSpec="right" w:tblpY="62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tblGrid>
            <w:tr w:rsidR="0082381C" w:rsidTr="00A6421A">
              <w:trPr>
                <w:trHeight w:val="2399"/>
              </w:trPr>
              <w:tc>
                <w:tcPr>
                  <w:tcW w:w="2547" w:type="dxa"/>
                </w:tcPr>
                <w:p w:rsidR="0082381C" w:rsidRPr="003E4617" w:rsidRDefault="003E4617" w:rsidP="003E4617">
                  <w:pPr>
                    <w:rPr>
                      <w:b/>
                    </w:rPr>
                  </w:pPr>
                  <w:r w:rsidRPr="003E4617">
                    <w:rPr>
                      <w:b/>
                    </w:rPr>
                    <w:t>Attendance</w:t>
                  </w:r>
                </w:p>
                <w:p w:rsidR="003E4617" w:rsidRPr="003E4617" w:rsidRDefault="003E4617" w:rsidP="003E4617"/>
                <w:p w:rsidR="003E4617" w:rsidRDefault="003E4617" w:rsidP="003E4617">
                  <w:r w:rsidRPr="003E4617">
                    <w:t>Class 5 have had the best overall attendance this term.</w:t>
                  </w:r>
                  <w:r>
                    <w:t xml:space="preserve"> They enjoyed celebrating their win with Mr Clee with ice creams and lollys!</w:t>
                  </w:r>
                </w:p>
              </w:tc>
            </w:tr>
          </w:tbl>
          <w:p w:rsidR="00F627CE" w:rsidRPr="00B70471" w:rsidRDefault="00F627CE" w:rsidP="00B70471">
            <w:pPr>
              <w:pStyle w:val="PictureCaption"/>
            </w:pPr>
          </w:p>
          <w:p w:rsidR="00B70471" w:rsidRPr="00C72C1B" w:rsidRDefault="00184BA2" w:rsidP="00B70471">
            <w:pPr>
              <w:pStyle w:val="Heading1"/>
              <w:rPr>
                <w:b/>
                <w:sz w:val="32"/>
                <w:szCs w:val="32"/>
              </w:rPr>
            </w:pPr>
            <w:r>
              <w:rPr>
                <w:b/>
                <w:sz w:val="32"/>
                <w:szCs w:val="32"/>
              </w:rPr>
              <w:t>End of term</w:t>
            </w:r>
            <w:r w:rsidR="005310EF">
              <w:rPr>
                <w:b/>
                <w:sz w:val="32"/>
                <w:szCs w:val="3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463"/>
              <w:gridCol w:w="339"/>
              <w:gridCol w:w="4610"/>
            </w:tblGrid>
            <w:tr w:rsidR="0082381C" w:rsidTr="0087270A">
              <w:trPr>
                <w:trHeight w:val="3448"/>
              </w:trPr>
              <w:tc>
                <w:tcPr>
                  <w:tcW w:w="4463" w:type="dxa"/>
                </w:tcPr>
                <w:p w:rsidR="00F87CAA" w:rsidRDefault="00184BA2" w:rsidP="005F7E8C">
                  <w:r>
                    <w:t>What an amazing end to the academic year we have had. The children constantly amaze us with their achievements and their outstanding behavio</w:t>
                  </w:r>
                  <w:r w:rsidR="004921B0">
                    <w:t>u</w:t>
                  </w:r>
                  <w:r>
                    <w:t xml:space="preserve">r. Everyone that walks into our building is blown away by </w:t>
                  </w:r>
                  <w:r w:rsidR="003E4617">
                    <w:t>our children and we have even had some tears of joy from visitors this term! As</w:t>
                  </w:r>
                  <w:r>
                    <w:t xml:space="preserve"> always the many visits the ch</w:t>
                  </w:r>
                  <w:r w:rsidR="003E4617">
                    <w:t xml:space="preserve">ildren have been on have </w:t>
                  </w:r>
                  <w:r>
                    <w:t xml:space="preserve">resulted in wonderful comments </w:t>
                  </w:r>
                  <w:r w:rsidR="003E4617">
                    <w:t>from those at the venue. Thank you to our children for making every day so amazing.</w:t>
                  </w:r>
                </w:p>
                <w:p w:rsidR="00A60E1D" w:rsidRDefault="00A60E1D" w:rsidP="00F87CAA"/>
              </w:tc>
              <w:tc>
                <w:tcPr>
                  <w:tcW w:w="339" w:type="dxa"/>
                </w:tcPr>
                <w:p w:rsidR="00381DB7" w:rsidRDefault="00184BA2" w:rsidP="00F627CE">
                  <w:r>
                    <w:t xml:space="preserve"> </w:t>
                  </w:r>
                </w:p>
              </w:tc>
              <w:tc>
                <w:tcPr>
                  <w:tcW w:w="4610" w:type="dxa"/>
                </w:tcPr>
                <w:p w:rsidR="004C75FC" w:rsidRDefault="00BD0B35" w:rsidP="00F32924">
                  <w:r>
                    <w:t>Our website has been updated</w:t>
                  </w:r>
                  <w:r w:rsidR="005406DC">
                    <w:t xml:space="preserve">. We are really pleased with it, so I hope you enjoy looking at it. Please also remember to follow us on twitter. </w:t>
                  </w:r>
                </w:p>
                <w:p w:rsidR="005406DC" w:rsidRDefault="005406DC" w:rsidP="00F32924">
                  <w:r>
                    <w:t>If you type in ‘Harworth Academy’ you should find us.</w:t>
                  </w:r>
                </w:p>
                <w:p w:rsidR="005406DC" w:rsidRDefault="005406DC" w:rsidP="00F32924"/>
                <w:p w:rsidR="00514EA1" w:rsidRDefault="004C75FC" w:rsidP="00F32924">
                  <w:r>
                    <w:t>Thank you as ever for all your support. It really is a team effort!</w:t>
                  </w:r>
                </w:p>
                <w:p w:rsidR="00514EA1" w:rsidRDefault="00514EA1" w:rsidP="00F32924"/>
                <w:p w:rsidR="00F87CAA" w:rsidRDefault="00514EA1" w:rsidP="00F32924">
                  <w:r>
                    <w:t>On behalf of the staff and myself we wish you all a great summer break,</w:t>
                  </w:r>
                </w:p>
                <w:p w:rsidR="00514EA1" w:rsidRPr="00514EA1" w:rsidRDefault="00514EA1" w:rsidP="00F32924">
                  <w:pPr>
                    <w:rPr>
                      <w:i/>
                    </w:rPr>
                  </w:pPr>
                  <w:r>
                    <w:t xml:space="preserve">                                         </w:t>
                  </w:r>
                  <w:r w:rsidRPr="00514EA1">
                    <w:rPr>
                      <w:i/>
                    </w:rPr>
                    <w:t>Kerrie</w:t>
                  </w:r>
                  <w:r>
                    <w:rPr>
                      <w:i/>
                    </w:rPr>
                    <w:t xml:space="preserve"> L Clowes</w:t>
                  </w:r>
                </w:p>
                <w:p w:rsidR="00F87CAA" w:rsidRDefault="004C75FC" w:rsidP="0082381C">
                  <w:r>
                    <w:t xml:space="preserve">  </w:t>
                  </w:r>
                </w:p>
              </w:tc>
            </w:tr>
          </w:tbl>
          <w:p w:rsidR="005310EF" w:rsidRDefault="00F616D7" w:rsidP="00F627CE">
            <w:r>
              <w:t xml:space="preserve"> </w:t>
            </w:r>
          </w:p>
          <w:p w:rsidR="005310EF" w:rsidRDefault="005310EF" w:rsidP="00F627CE"/>
          <w:tbl>
            <w:tblPr>
              <w:tblStyle w:val="TableGrid"/>
              <w:tblpPr w:leftFromText="180" w:rightFromText="180" w:vertAnchor="text" w:horzAnchor="margin" w:tblpX="-4547" w:tblpY="-195"/>
              <w:tblOverlap w:val="never"/>
              <w:tblW w:w="13189" w:type="dxa"/>
              <w:tblLook w:val="04A0" w:firstRow="1" w:lastRow="0" w:firstColumn="1" w:lastColumn="0" w:noHBand="0" w:noVBand="1"/>
            </w:tblPr>
            <w:tblGrid>
              <w:gridCol w:w="13189"/>
            </w:tblGrid>
            <w:tr w:rsidR="005310EF" w:rsidTr="005310EF">
              <w:trPr>
                <w:trHeight w:val="8070"/>
              </w:trPr>
              <w:tc>
                <w:tcPr>
                  <w:tcW w:w="13189" w:type="dxa"/>
                </w:tcPr>
                <w:p w:rsidR="00A6421A" w:rsidRPr="00A6421A" w:rsidRDefault="00A6421A" w:rsidP="008E58A8">
                  <w:pPr>
                    <w:rPr>
                      <w:b/>
                      <w:u w:val="single"/>
                    </w:rPr>
                  </w:pPr>
                  <w:r>
                    <w:rPr>
                      <w:b/>
                      <w:u w:val="single"/>
                    </w:rPr>
                    <w:t xml:space="preserve">Class Names - </w:t>
                  </w:r>
                  <w:r>
                    <w:t>From September we have new motto: Amaze. Achieve. Aspire. Together</w:t>
                  </w:r>
                </w:p>
                <w:p w:rsidR="00A6421A" w:rsidRPr="00A6421A" w:rsidRDefault="00A6421A" w:rsidP="008E58A8">
                  <w:r>
                    <w:t xml:space="preserve">We will also have names for the Classes to match our OWL (Our Wonderful Learning) which </w:t>
                  </w:r>
                  <w:r w:rsidR="001222CD">
                    <w:t>accompanies</w:t>
                  </w:r>
                  <w:r>
                    <w:t xml:space="preserve"> each lesson and says what the children are learning in that lesson: Foundation Stage will be known as Little Owl</w:t>
                  </w:r>
                  <w:r w:rsidR="001222CD">
                    <w:t>s</w:t>
                  </w:r>
                  <w:r>
                    <w:t>; Year 1 will be known as Elf Owl</w:t>
                  </w:r>
                  <w:r w:rsidR="001222CD">
                    <w:t>s</w:t>
                  </w:r>
                  <w:r>
                    <w:t>; Year 2 will be known as Snowy Owl</w:t>
                  </w:r>
                  <w:r w:rsidR="001222CD">
                    <w:t>s</w:t>
                  </w:r>
                  <w:r>
                    <w:t>; Year 3 will be known as Barn Owl</w:t>
                  </w:r>
                  <w:r w:rsidR="001222CD">
                    <w:t>s</w:t>
                  </w:r>
                  <w:r>
                    <w:t>; Year 4 will be known as Tawny Owl</w:t>
                  </w:r>
                  <w:r w:rsidR="001222CD">
                    <w:t>s</w:t>
                  </w:r>
                  <w:r>
                    <w:t>; Year 5 will be known as Eagle Owl</w:t>
                  </w:r>
                  <w:r w:rsidR="001222CD">
                    <w:t>s</w:t>
                  </w:r>
                  <w:r>
                    <w:t>; Year 6 will be known as Wise Owl</w:t>
                  </w:r>
                  <w:r w:rsidR="001222CD">
                    <w:t>s</w:t>
                  </w:r>
                  <w:r>
                    <w:t>.</w:t>
                  </w:r>
                </w:p>
                <w:p w:rsidR="00A6421A" w:rsidRDefault="00A6421A" w:rsidP="008E58A8">
                  <w:pPr>
                    <w:rPr>
                      <w:b/>
                      <w:u w:val="single"/>
                    </w:rPr>
                  </w:pPr>
                </w:p>
                <w:p w:rsidR="00514EA1" w:rsidRPr="00A6421A" w:rsidRDefault="00A6421A" w:rsidP="008E58A8">
                  <w:pPr>
                    <w:rPr>
                      <w:b/>
                      <w:u w:val="single"/>
                    </w:rPr>
                  </w:pPr>
                  <w:r>
                    <w:rPr>
                      <w:b/>
                      <w:u w:val="single"/>
                    </w:rPr>
                    <w:t xml:space="preserve">Reading - </w:t>
                  </w:r>
                  <w:r w:rsidR="00514EA1">
                    <w:t>We hope that our children will keep reading over the summer! On the back of this newsletter is a leaflet about the Summer Reading Challenge 2019. The children will also bring home a flyer about this.  We also have our Summer Outdoor Reading Challenge which the children will bring home. Please join in if you can and tell us all about it next term.</w:t>
                  </w:r>
                </w:p>
                <w:p w:rsidR="00CF3DDF" w:rsidRDefault="00CF3DDF" w:rsidP="008E58A8">
                  <w:pPr>
                    <w:rPr>
                      <w:b/>
                    </w:rPr>
                  </w:pPr>
                  <w:r>
                    <w:rPr>
                      <w:b/>
                    </w:rPr>
                    <w:t xml:space="preserve">                                                                      </w:t>
                  </w:r>
                </w:p>
                <w:p w:rsidR="00F83A5C" w:rsidRPr="001222CD" w:rsidRDefault="0087270A" w:rsidP="008E58A8">
                  <w:pPr>
                    <w:rPr>
                      <w:b/>
                      <w:u w:val="single"/>
                    </w:rPr>
                  </w:pPr>
                  <w:r w:rsidRPr="0087270A">
                    <w:rPr>
                      <w:b/>
                      <w:u w:val="single"/>
                    </w:rPr>
                    <w:t>Term Dates</w:t>
                  </w:r>
                  <w:r w:rsidR="001222CD">
                    <w:rPr>
                      <w:b/>
                      <w:u w:val="single"/>
                    </w:rPr>
                    <w:t xml:space="preserve"> - </w:t>
                  </w:r>
                  <w:r w:rsidR="00F83A5C">
                    <w:rPr>
                      <w:b/>
                    </w:rPr>
                    <w:t>Monday 2</w:t>
                  </w:r>
                  <w:r w:rsidR="00F83A5C" w:rsidRPr="00F83A5C">
                    <w:rPr>
                      <w:b/>
                      <w:vertAlign w:val="superscript"/>
                    </w:rPr>
                    <w:t>nd</w:t>
                  </w:r>
                  <w:r w:rsidR="00F83A5C">
                    <w:rPr>
                      <w:b/>
                    </w:rPr>
                    <w:t xml:space="preserve"> September</w:t>
                  </w:r>
                  <w:r w:rsidR="00F83A5C">
                    <w:t xml:space="preserve"> – First day back at school for the children.</w:t>
                  </w:r>
                </w:p>
                <w:p w:rsidR="008E58A8" w:rsidRDefault="001222CD" w:rsidP="008E58A8">
                  <w:r>
                    <w:rPr>
                      <w:b/>
                    </w:rPr>
                    <w:t xml:space="preserve">                        </w:t>
                  </w:r>
                  <w:r w:rsidR="00F83A5C">
                    <w:rPr>
                      <w:b/>
                    </w:rPr>
                    <w:t>Friday 18</w:t>
                  </w:r>
                  <w:r w:rsidR="00F83A5C" w:rsidRPr="00F83A5C">
                    <w:rPr>
                      <w:b/>
                      <w:vertAlign w:val="superscript"/>
                    </w:rPr>
                    <w:t>th</w:t>
                  </w:r>
                  <w:r w:rsidR="00F83A5C">
                    <w:rPr>
                      <w:b/>
                    </w:rPr>
                    <w:t xml:space="preserve"> October- </w:t>
                  </w:r>
                  <w:r w:rsidR="00F83A5C" w:rsidRPr="00F83A5C">
                    <w:t>Break for half term</w:t>
                  </w:r>
                  <w:r w:rsidR="00CF3DDF">
                    <w:t>.</w:t>
                  </w:r>
                </w:p>
                <w:p w:rsidR="0082381C" w:rsidRDefault="001222CD" w:rsidP="008E58A8">
                  <w:r>
                    <w:rPr>
                      <w:b/>
                    </w:rPr>
                    <w:t xml:space="preserve">                        </w:t>
                  </w:r>
                  <w:r w:rsidR="00F83A5C">
                    <w:rPr>
                      <w:b/>
                    </w:rPr>
                    <w:t>Monday 4</w:t>
                  </w:r>
                  <w:r w:rsidR="00F83A5C" w:rsidRPr="00F83A5C">
                    <w:rPr>
                      <w:b/>
                      <w:vertAlign w:val="superscript"/>
                    </w:rPr>
                    <w:t>th</w:t>
                  </w:r>
                  <w:r w:rsidR="00F83A5C">
                    <w:rPr>
                      <w:b/>
                    </w:rPr>
                    <w:t xml:space="preserve"> November</w:t>
                  </w:r>
                  <w:r w:rsidR="00F83A5C">
                    <w:t xml:space="preserve"> – Back to school</w:t>
                  </w:r>
                  <w:r w:rsidR="00CF3DDF">
                    <w:t>.</w:t>
                  </w:r>
                </w:p>
                <w:p w:rsidR="008E58A8" w:rsidRDefault="001222CD" w:rsidP="008E58A8">
                  <w:r>
                    <w:rPr>
                      <w:b/>
                    </w:rPr>
                    <w:t xml:space="preserve">                        </w:t>
                  </w:r>
                  <w:r w:rsidR="00F83A5C">
                    <w:rPr>
                      <w:b/>
                    </w:rPr>
                    <w:t>Friday 20</w:t>
                  </w:r>
                  <w:r w:rsidR="00F83A5C" w:rsidRPr="00F83A5C">
                    <w:rPr>
                      <w:b/>
                      <w:vertAlign w:val="superscript"/>
                    </w:rPr>
                    <w:t>th</w:t>
                  </w:r>
                  <w:r w:rsidR="00F83A5C">
                    <w:rPr>
                      <w:b/>
                    </w:rPr>
                    <w:t xml:space="preserve"> December</w:t>
                  </w:r>
                  <w:r w:rsidR="00F83A5C">
                    <w:t xml:space="preserve"> – Break for Christmas.</w:t>
                  </w:r>
                </w:p>
                <w:p w:rsidR="008E58A8" w:rsidRDefault="001222CD" w:rsidP="008E58A8">
                  <w:r>
                    <w:rPr>
                      <w:b/>
                    </w:rPr>
                    <w:t xml:space="preserve">                        </w:t>
                  </w:r>
                  <w:r w:rsidR="00F83A5C">
                    <w:rPr>
                      <w:b/>
                    </w:rPr>
                    <w:t>Monday 6</w:t>
                  </w:r>
                  <w:r w:rsidR="00F83A5C" w:rsidRPr="00F83A5C">
                    <w:rPr>
                      <w:b/>
                      <w:vertAlign w:val="superscript"/>
                    </w:rPr>
                    <w:t>th</w:t>
                  </w:r>
                  <w:r w:rsidR="00F83A5C">
                    <w:rPr>
                      <w:b/>
                    </w:rPr>
                    <w:t xml:space="preserve"> January 2020</w:t>
                  </w:r>
                  <w:r w:rsidR="00F83A5C">
                    <w:t xml:space="preserve"> – Back to school.</w:t>
                  </w:r>
                </w:p>
                <w:p w:rsidR="0087270A" w:rsidRDefault="0087270A" w:rsidP="008E58A8"/>
                <w:p w:rsidR="0087270A" w:rsidRPr="001F3585" w:rsidRDefault="0087270A" w:rsidP="008E58A8">
                  <w:r w:rsidRPr="0087270A">
                    <w:rPr>
                      <w:b/>
                      <w:u w:val="single"/>
                    </w:rPr>
                    <w:t>Educational Visits in September</w:t>
                  </w:r>
                  <w:r w:rsidR="001222CD">
                    <w:rPr>
                      <w:b/>
                      <w:u w:val="single"/>
                    </w:rPr>
                    <w:t xml:space="preserve"> – </w:t>
                  </w:r>
                  <w:r w:rsidR="001222CD" w:rsidRPr="001222CD">
                    <w:t>9</w:t>
                  </w:r>
                  <w:r w:rsidR="001222CD" w:rsidRPr="001222CD">
                    <w:rPr>
                      <w:vertAlign w:val="superscript"/>
                    </w:rPr>
                    <w:t>th</w:t>
                  </w:r>
                  <w:r w:rsidR="001222CD" w:rsidRPr="001222CD">
                    <w:t xml:space="preserve"> September</w:t>
                  </w:r>
                  <w:r w:rsidR="001222CD">
                    <w:t xml:space="preserve"> – Snowy Owls (Year 2) are going to Austerfield Study Centre; 10</w:t>
                  </w:r>
                  <w:r w:rsidR="001222CD" w:rsidRPr="001222CD">
                    <w:rPr>
                      <w:vertAlign w:val="superscript"/>
                    </w:rPr>
                    <w:t>th</w:t>
                  </w:r>
                  <w:r w:rsidR="001222CD">
                    <w:t xml:space="preserve"> September – Eagle Owls (Year 5) are going to Weston Park Museum; </w:t>
                  </w:r>
                  <w:r w:rsidR="001F3585">
                    <w:t>19</w:t>
                  </w:r>
                  <w:r w:rsidR="001F3585" w:rsidRPr="001F3585">
                    <w:rPr>
                      <w:vertAlign w:val="superscript"/>
                    </w:rPr>
                    <w:t>th</w:t>
                  </w:r>
                  <w:r w:rsidR="001F3585">
                    <w:t xml:space="preserve"> September – Elf Owls (Year 1) are going to the Butterfly House; 24</w:t>
                  </w:r>
                  <w:r w:rsidR="001F3585" w:rsidRPr="001F3585">
                    <w:rPr>
                      <w:vertAlign w:val="superscript"/>
                    </w:rPr>
                    <w:t>th</w:t>
                  </w:r>
                  <w:r w:rsidR="001F3585">
                    <w:t xml:space="preserve"> September – Tawny Owls (Year 4) are going to Cadbury World; 26</w:t>
                  </w:r>
                  <w:r w:rsidR="001F3585" w:rsidRPr="001F3585">
                    <w:rPr>
                      <w:vertAlign w:val="superscript"/>
                    </w:rPr>
                    <w:t>th</w:t>
                  </w:r>
                  <w:r w:rsidR="001F3585">
                    <w:t xml:space="preserve"> September – Wise Owls (Year 6) are going to the Mining Museum.</w:t>
                  </w:r>
                </w:p>
                <w:p w:rsidR="0087270A" w:rsidRPr="00A6421A" w:rsidRDefault="00A6421A" w:rsidP="008E58A8">
                  <w:pPr>
                    <w:rPr>
                      <w:b/>
                      <w:u w:val="single"/>
                    </w:rPr>
                  </w:pPr>
                  <w:r>
                    <w:rPr>
                      <w:b/>
                      <w:u w:val="single"/>
                    </w:rPr>
                    <w:t xml:space="preserve">Polite Uniform Reminder - </w:t>
                  </w:r>
                  <w:r w:rsidR="0087270A" w:rsidRPr="0087270A">
                    <w:t xml:space="preserve">Please can all children wear school shoes (not trainers) upon our return to school. </w:t>
                  </w:r>
                  <w:r>
                    <w:t>Thank you.</w:t>
                  </w:r>
                </w:p>
                <w:p w:rsidR="00F83A5C" w:rsidRDefault="00F83A5C" w:rsidP="00F83A5C">
                  <w:pPr>
                    <w:rPr>
                      <w:b/>
                      <w:u w:val="single"/>
                    </w:rPr>
                  </w:pPr>
                  <w:r w:rsidRPr="00F83A5C">
                    <w:rPr>
                      <w:b/>
                      <w:u w:val="single"/>
                    </w:rPr>
                    <w:t>Church Events</w:t>
                  </w:r>
                </w:p>
                <w:p w:rsidR="00F83A5C" w:rsidRPr="00C32B1F" w:rsidRDefault="00F83A5C" w:rsidP="00F83A5C">
                  <w:r w:rsidRPr="00C32B1F">
                    <w:t xml:space="preserve">This is an outline of events </w:t>
                  </w:r>
                  <w:r w:rsidR="00C32B1F" w:rsidRPr="00C32B1F">
                    <w:t>happening in the first week of school after the summer break:</w:t>
                  </w:r>
                </w:p>
                <w:p w:rsidR="00F83A5C" w:rsidRDefault="00F83A5C" w:rsidP="00F83A5C">
                  <w:pPr>
                    <w:pStyle w:val="ListParagraph"/>
                    <w:numPr>
                      <w:ilvl w:val="0"/>
                      <w:numId w:val="1"/>
                    </w:numPr>
                  </w:pPr>
                  <w:r>
                    <w:t xml:space="preserve">One Life Weekend in Church starts on </w:t>
                  </w:r>
                  <w:r w:rsidRPr="00F83A5C">
                    <w:rPr>
                      <w:b/>
                    </w:rPr>
                    <w:t>Thursday 12</w:t>
                  </w:r>
                  <w:r w:rsidRPr="00F83A5C">
                    <w:rPr>
                      <w:b/>
                      <w:vertAlign w:val="superscript"/>
                    </w:rPr>
                    <w:t>th</w:t>
                  </w:r>
                  <w:r w:rsidRPr="00F83A5C">
                    <w:rPr>
                      <w:b/>
                    </w:rPr>
                    <w:t xml:space="preserve"> September</w:t>
                  </w:r>
                  <w:r>
                    <w:t xml:space="preserve"> with a singathon in </w:t>
                  </w:r>
                  <w:r w:rsidRPr="00F83A5C">
                    <w:rPr>
                      <w:b/>
                    </w:rPr>
                    <w:t>Church</w:t>
                  </w:r>
                  <w:r>
                    <w:t xml:space="preserve"> at </w:t>
                  </w:r>
                  <w:r w:rsidRPr="00F83A5C">
                    <w:rPr>
                      <w:b/>
                    </w:rPr>
                    <w:t>6pm</w:t>
                  </w:r>
                  <w:r>
                    <w:t>. Everyone is welcome to go along and enjoy stretching their vocal chords.</w:t>
                  </w:r>
                </w:p>
                <w:p w:rsidR="00F83A5C" w:rsidRDefault="00F83A5C" w:rsidP="00F83A5C">
                  <w:pPr>
                    <w:pStyle w:val="ListParagraph"/>
                    <w:numPr>
                      <w:ilvl w:val="0"/>
                      <w:numId w:val="1"/>
                    </w:numPr>
                  </w:pPr>
                  <w:r>
                    <w:t xml:space="preserve">On </w:t>
                  </w:r>
                  <w:r w:rsidRPr="00F83A5C">
                    <w:rPr>
                      <w:b/>
                    </w:rPr>
                    <w:t>Friday 13</w:t>
                  </w:r>
                  <w:r w:rsidRPr="00F83A5C">
                    <w:rPr>
                      <w:b/>
                      <w:vertAlign w:val="superscript"/>
                    </w:rPr>
                    <w:t>th</w:t>
                  </w:r>
                  <w:r w:rsidRPr="00F83A5C">
                    <w:rPr>
                      <w:b/>
                    </w:rPr>
                    <w:t xml:space="preserve"> September</w:t>
                  </w:r>
                  <w:r>
                    <w:rPr>
                      <w:b/>
                    </w:rPr>
                    <w:t xml:space="preserve"> </w:t>
                  </w:r>
                  <w:r w:rsidRPr="00F83A5C">
                    <w:t>there is a town walk</w:t>
                  </w:r>
                  <w:r>
                    <w:t xml:space="preserve"> starting with 2 groups of walkers. One group will stop at the top of the </w:t>
                  </w:r>
                  <w:r w:rsidRPr="00C32B1F">
                    <w:rPr>
                      <w:b/>
                    </w:rPr>
                    <w:t>school drive</w:t>
                  </w:r>
                  <w:r w:rsidR="00C32B1F">
                    <w:t xml:space="preserve"> at </w:t>
                  </w:r>
                  <w:r w:rsidR="00C32B1F" w:rsidRPr="00C32B1F">
                    <w:rPr>
                      <w:b/>
                    </w:rPr>
                    <w:t>3pm</w:t>
                  </w:r>
                  <w:r>
                    <w:t xml:space="preserve"> to say a short prayer and pick up</w:t>
                  </w:r>
                  <w:r w:rsidR="00C32B1F">
                    <w:t xml:space="preserve"> as many</w:t>
                  </w:r>
                  <w:r>
                    <w:t xml:space="preserve"> families</w:t>
                  </w:r>
                  <w:r w:rsidR="00C32B1F">
                    <w:t xml:space="preserve"> as possible</w:t>
                  </w:r>
                  <w:r>
                    <w:t xml:space="preserve"> who would like to join in the rest of the walk to the Town Hall paved area. </w:t>
                  </w:r>
                  <w:r w:rsidR="00C32B1F">
                    <w:t>Anyone who wants to join can just do so as they walk to the top of the drive after school ends.</w:t>
                  </w:r>
                </w:p>
                <w:p w:rsidR="00C32B1F" w:rsidRDefault="00C32B1F" w:rsidP="00F83A5C">
                  <w:pPr>
                    <w:pStyle w:val="ListParagraph"/>
                    <w:numPr>
                      <w:ilvl w:val="0"/>
                      <w:numId w:val="1"/>
                    </w:numPr>
                  </w:pPr>
                  <w:r>
                    <w:t xml:space="preserve">On </w:t>
                  </w:r>
                  <w:r w:rsidRPr="00C32B1F">
                    <w:rPr>
                      <w:b/>
                    </w:rPr>
                    <w:t>Saturday 14</w:t>
                  </w:r>
                  <w:r w:rsidRPr="00C32B1F">
                    <w:rPr>
                      <w:b/>
                      <w:vertAlign w:val="superscript"/>
                    </w:rPr>
                    <w:t>th</w:t>
                  </w:r>
                  <w:r w:rsidRPr="00C32B1F">
                    <w:rPr>
                      <w:b/>
                    </w:rPr>
                    <w:t xml:space="preserve"> September</w:t>
                  </w:r>
                  <w:r>
                    <w:t xml:space="preserve"> there is a party for children at the </w:t>
                  </w:r>
                  <w:r w:rsidRPr="00C32B1F">
                    <w:rPr>
                      <w:b/>
                    </w:rPr>
                    <w:t>Town Hall</w:t>
                  </w:r>
                  <w:r>
                    <w:t xml:space="preserve"> from </w:t>
                  </w:r>
                  <w:r w:rsidRPr="00C32B1F">
                    <w:rPr>
                      <w:b/>
                    </w:rPr>
                    <w:t>3pm-6pm</w:t>
                  </w:r>
                  <w:r>
                    <w:t>. There will be games, a children’s entertainer and food. Just turn up if you would like to join in. It is asked that all children under 12 are accompanied by an adult.</w:t>
                  </w:r>
                </w:p>
                <w:p w:rsidR="00C32B1F" w:rsidRDefault="00C32B1F" w:rsidP="00F83A5C">
                  <w:pPr>
                    <w:pStyle w:val="ListParagraph"/>
                    <w:numPr>
                      <w:ilvl w:val="0"/>
                      <w:numId w:val="1"/>
                    </w:numPr>
                  </w:pPr>
                  <w:r>
                    <w:t xml:space="preserve">On </w:t>
                  </w:r>
                  <w:r w:rsidRPr="00C32B1F">
                    <w:rPr>
                      <w:b/>
                    </w:rPr>
                    <w:t>Sunday 15</w:t>
                  </w:r>
                  <w:r w:rsidRPr="00C32B1F">
                    <w:rPr>
                      <w:b/>
                      <w:vertAlign w:val="superscript"/>
                    </w:rPr>
                    <w:t>th</w:t>
                  </w:r>
                  <w:r w:rsidRPr="00C32B1F">
                    <w:rPr>
                      <w:b/>
                    </w:rPr>
                    <w:t xml:space="preserve"> September</w:t>
                  </w:r>
                  <w:r>
                    <w:rPr>
                      <w:b/>
                    </w:rPr>
                    <w:t xml:space="preserve"> </w:t>
                  </w:r>
                  <w:r w:rsidRPr="00C32B1F">
                    <w:t>there is an all age service</w:t>
                  </w:r>
                  <w:r>
                    <w:t xml:space="preserve"> in </w:t>
                  </w:r>
                  <w:r w:rsidRPr="00C32B1F">
                    <w:rPr>
                      <w:b/>
                    </w:rPr>
                    <w:t>Church</w:t>
                  </w:r>
                  <w:r>
                    <w:rPr>
                      <w:b/>
                    </w:rPr>
                    <w:t xml:space="preserve"> </w:t>
                  </w:r>
                  <w:r w:rsidRPr="00C32B1F">
                    <w:t>at</w:t>
                  </w:r>
                  <w:r>
                    <w:rPr>
                      <w:b/>
                    </w:rPr>
                    <w:t xml:space="preserve"> 10am</w:t>
                  </w:r>
                  <w:r w:rsidRPr="00C32B1F">
                    <w:t xml:space="preserve"> to celebrate ‘back to Church Sunday’ and Harvest thanksgiving.</w:t>
                  </w:r>
                  <w:r>
                    <w:rPr>
                      <w:b/>
                    </w:rPr>
                    <w:t xml:space="preserve"> </w:t>
                  </w:r>
                  <w:r>
                    <w:t>Everyone is welcome and is asked to bring as many people along with them as they can.</w:t>
                  </w:r>
                </w:p>
                <w:p w:rsidR="0087270A" w:rsidRPr="00F83A5C" w:rsidRDefault="00C32B1F" w:rsidP="0087270A">
                  <w:pPr>
                    <w:pStyle w:val="ListParagraph"/>
                    <w:numPr>
                      <w:ilvl w:val="0"/>
                      <w:numId w:val="1"/>
                    </w:numPr>
                  </w:pPr>
                  <w:r>
                    <w:t xml:space="preserve">On </w:t>
                  </w:r>
                  <w:r w:rsidRPr="008A669A">
                    <w:rPr>
                      <w:b/>
                    </w:rPr>
                    <w:t>Sunday 15</w:t>
                  </w:r>
                  <w:r w:rsidRPr="008A669A">
                    <w:rPr>
                      <w:b/>
                      <w:vertAlign w:val="superscript"/>
                    </w:rPr>
                    <w:t>th</w:t>
                  </w:r>
                  <w:r w:rsidRPr="008A669A">
                    <w:rPr>
                      <w:b/>
                    </w:rPr>
                    <w:t xml:space="preserve"> September</w:t>
                  </w:r>
                  <w:r>
                    <w:t xml:space="preserve"> there is a service in the </w:t>
                  </w:r>
                  <w:r w:rsidRPr="008A669A">
                    <w:rPr>
                      <w:b/>
                    </w:rPr>
                    <w:t>school hall</w:t>
                  </w:r>
                  <w:r w:rsidR="008A669A">
                    <w:t xml:space="preserve"> at </w:t>
                  </w:r>
                  <w:r w:rsidR="008A669A" w:rsidRPr="008A669A">
                    <w:rPr>
                      <w:b/>
                    </w:rPr>
                    <w:t>6.30pm</w:t>
                  </w:r>
                  <w:r>
                    <w:t xml:space="preserve"> which is being conducted by the Archdeacon. Our school choir have been asked to sing at this service and we will be in touch with parents about this as soon as we get back after the summer break. </w:t>
                  </w:r>
                  <w:r w:rsidR="003E4617">
                    <w:t>All are warmly invited to come along to this service in our school.</w:t>
                  </w:r>
                </w:p>
              </w:tc>
            </w:tr>
          </w:tbl>
          <w:p w:rsidR="005310EF" w:rsidRDefault="005310EF" w:rsidP="00F627CE"/>
        </w:tc>
      </w:tr>
      <w:tr w:rsidR="005310EF" w:rsidTr="001942D0">
        <w:trPr>
          <w:trHeight w:val="1256"/>
        </w:trPr>
        <w:tc>
          <w:tcPr>
            <w:tcW w:w="14525" w:type="dxa"/>
            <w:gridSpan w:val="3"/>
          </w:tcPr>
          <w:p w:rsidR="00496D3F" w:rsidRDefault="00496D3F" w:rsidP="001942D0">
            <w:pPr>
              <w:pStyle w:val="Keyword"/>
            </w:pPr>
          </w:p>
        </w:tc>
      </w:tr>
    </w:tbl>
    <w:p w:rsidR="002020CD" w:rsidRDefault="002020CD" w:rsidP="000559EA">
      <w:bookmarkStart w:id="0" w:name="_GoBack"/>
      <w:bookmarkEnd w:id="0"/>
    </w:p>
    <w:sectPr w:rsidR="002020CD" w:rsidSect="00E96F61">
      <w:footerReference w:type="default" r:id="rId11"/>
      <w:headerReference w:type="first" r:id="rId12"/>
      <w:footerReference w:type="first" r:id="rId13"/>
      <w:type w:val="continuous"/>
      <w:pgSz w:w="15840" w:h="24480"/>
      <w:pgMar w:top="1872" w:right="720" w:bottom="981"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6EA1" w:rsidRDefault="00506EA1" w:rsidP="00A4086C">
      <w:r>
        <w:separator/>
      </w:r>
    </w:p>
    <w:p w:rsidR="00506EA1" w:rsidRDefault="00506EA1" w:rsidP="00A4086C"/>
  </w:endnote>
  <w:endnote w:type="continuationSeparator" w:id="0">
    <w:p w:rsidR="00506EA1" w:rsidRDefault="00506EA1" w:rsidP="00A4086C">
      <w:r>
        <w:continuationSeparator/>
      </w:r>
    </w:p>
    <w:p w:rsidR="00506EA1" w:rsidRDefault="00506EA1" w:rsidP="00A408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w:altName w:val="Rockwell"/>
    <w:panose1 w:val="02060603020205020403"/>
    <w:charset w:val="00"/>
    <w:family w:val="roman"/>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E96F61" w:rsidRDefault="00E96F61" w:rsidP="00E96F61">
    <w:pPr>
      <w:pStyle w:val="Footer"/>
      <w:jc w:val="left"/>
    </w:pPr>
    <w:r>
      <w:rPr>
        <w:noProof/>
        <w:lang w:val="en-GB" w:eastAsia="en-GB"/>
      </w:rPr>
      <mc:AlternateContent>
        <mc:Choice Requires="wps">
          <w:drawing>
            <wp:anchor distT="0" distB="0" distL="114300" distR="114300" simplePos="0" relativeHeight="251672576" behindDoc="1" locked="0" layoutInCell="1" allowOverlap="1" wp14:anchorId="7A999FFD" wp14:editId="729BA099">
              <wp:simplePos x="0" y="0"/>
              <wp:positionH relativeFrom="page">
                <wp:posOffset>8936355</wp:posOffset>
              </wp:positionH>
              <wp:positionV relativeFrom="page">
                <wp:posOffset>14912340</wp:posOffset>
              </wp:positionV>
              <wp:extent cx="677545" cy="224155"/>
              <wp:effectExtent l="0" t="0" r="0" b="0"/>
              <wp:wrapNone/>
              <wp:docPr id="7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7754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96F61" w:rsidRDefault="00E96F61" w:rsidP="00E96F61">
                          <w:pPr>
                            <w:pStyle w:val="Foo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999FFD" id="_x0000_t202" coordsize="21600,21600" o:spt="202" path="m,l,21600r21600,l21600,xe">
              <v:stroke joinstyle="miter"/>
              <v:path gradientshapeok="t" o:connecttype="rect"/>
            </v:shapetype>
            <v:shape id="Text Box 1" o:spid="_x0000_s1026" type="#_x0000_t202" style="position:absolute;margin-left:703.65pt;margin-top:1174.2pt;width:53.35pt;height:17.6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k2poQIAAJkFAAAOAAAAZHJzL2Uyb0RvYy54bWysVNtu2zAMfR+wfxD07voyOYmNOkUbx8OA&#10;7gK0+wDFlmNhtuRJSpyu2L+PkuM0bTFg2OYHgaYokoc85OXVoWvRninNpchweBFgxEQpKy62Gf56&#10;X3gLjLShoqKtFCzDD0zjq+XbN5dDn7JINrKtmELgROh06DPcGNOnvq/LhnVUX8ieCbispeqogV+1&#10;9StFB/DetX4UBDN/kKrqlSyZ1qDNx0u8dP7rmpXmc11rZlCbYcjNuFO5c2NPf3lJ062ifcPLYxr0&#10;L7LoKBcQ9OQqp4aineKvXHW8VFLL2lyUsvNlXfOSOQyAJgxeoLlraM8cFiiO7k9l0v/Pbflp/0Uh&#10;XmV4TjAStIMe3bODQTfygEJbnqHXKVjd9WBnDqCGNjuour+V5TcNJv6ZzfhAW+vN8FFW4I/ujHQv&#10;DrXqbJEANgI30I+HUw9szBKUs/k8JjFGJVxFEQnj2Cbh03R63Ctt3jPZIStkWEGLnXO6v9VmNJ1M&#10;bCwhC962oKdpK54pwOeogdDw1N7ZJFzXHpMgWS/WC+KRaLb2SJDn3nWxIt6sCOdx/i5frfLwp40b&#10;krThVcWEDTMxKCR/1qEjl8fenzikZcsr686mpNV2s2oV2lNgcOG+Y0HOzPznabh6AZYXkMKIBDdR&#10;4hWzxdwjBYm9ZB4svCBMbpJZQBKSF88h3XLB/h0SGjKcxFE8kua32AL3vcZG044b2BEt7zK8OBnR&#10;tGG0WovKtdZQ3o7yWSls+k+lgHZPjXZ8tRQdyWoOm4MbgRPfN7J6AAIrCQQDlsJ+A6GR6gdGA+yK&#10;DOvvO6oYRu0HAcNoF8skqEnYTAIVJTzNsMFoFFdmXEC7XvFtA57HeRLyGgal5o7EdqLGLI7jBfPv&#10;sBx3lV0w5//O6mmjLn8BAAD//wMAUEsDBBQABgAIAAAAIQBxdpq54gAAAA8BAAAPAAAAZHJzL2Rv&#10;d25yZXYueG1sTI/BTsMwEETvSPyDtUjcqEOSkijEqVBRxQFxaAGJ4zZe4ojYjmI3df8e5wTHmX2a&#10;nak3QQ9spsn11gi4XyXAyLRW9qYT8PG+uyuBOY9G4mANCbiQg01zfVVjJe3Z7Gk++I7FEOMqFKC8&#10;HyvOXatIo1vZkUy8fdtJo49y6ric8BzD9cDTJHngGnsTPygcaauo/TmctIDP7bh7DV8K3+a1fHlO&#10;i/1laoMQtzfh6RGYp+D/YFjqx+rQxE5HezLSsSHqPCmyyApIs7zMgS3MOrrAjotXZgXwpub/dzS/&#10;AAAA//8DAFBLAQItABQABgAIAAAAIQC2gziS/gAAAOEBAAATAAAAAAAAAAAAAAAAAAAAAABbQ29u&#10;dGVudF9UeXBlc10ueG1sUEsBAi0AFAAGAAgAAAAhADj9If/WAAAAlAEAAAsAAAAAAAAAAAAAAAAA&#10;LwEAAF9yZWxzLy5yZWxzUEsBAi0AFAAGAAgAAAAhAIJKTamhAgAAmQUAAA4AAAAAAAAAAAAAAAAA&#10;LgIAAGRycy9lMm9Eb2MueG1sUEsBAi0AFAAGAAgAAAAhAHF2mrniAAAADwEAAA8AAAAAAAAAAAAA&#10;AAAA+wQAAGRycy9kb3ducmV2LnhtbFBLBQYAAAAABAAEAPMAAAAKBgAAAAA=&#10;" filled="f" stroked="f">
              <v:path arrowok="t"/>
              <v:textbox inset="0,0,0,0">
                <w:txbxContent>
                  <w:p w:rsidR="00E96F61" w:rsidRDefault="00E96F61" w:rsidP="00E96F61">
                    <w:pPr>
                      <w:pStyle w:val="Footer"/>
                    </w:pP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Default="00E96F61" w:rsidP="00E96F61">
    <w:pPr>
      <w:pStyle w:val="Footer"/>
    </w:pPr>
  </w:p>
  <w:p w:rsidR="00E96F61" w:rsidRPr="00B57740" w:rsidRDefault="00BA5107" w:rsidP="00E96F61">
    <w:pPr>
      <w:pStyle w:val="Footer"/>
      <w:rPr>
        <w:i/>
        <w:color w:val="auto"/>
      </w:rPr>
    </w:pPr>
    <w:r>
      <w:rPr>
        <w:i/>
        <w:color w:val="auto"/>
      </w:rPr>
      <w:t>“</w:t>
    </w:r>
    <w:r w:rsidR="00B57740">
      <w:rPr>
        <w:i/>
        <w:color w:val="auto"/>
      </w:rPr>
      <w:t>Leaders and staff are ambitious for the school. They want the very best for the pupils, both in terms of their academic progress</w:t>
    </w:r>
    <w:r>
      <w:rPr>
        <w:i/>
        <w:color w:val="auto"/>
      </w:rPr>
      <w:t xml:space="preserve"> and personal development. An ethos of care permeates the school. The school community is built upon a strong foundation of mutual respect. Staff are excellent role models for pupils and relationships in the school are excellent.” Ofsted November 2017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6EA1" w:rsidRDefault="00506EA1" w:rsidP="00A4086C">
      <w:r>
        <w:separator/>
      </w:r>
    </w:p>
    <w:p w:rsidR="00506EA1" w:rsidRDefault="00506EA1" w:rsidP="00A4086C"/>
  </w:footnote>
  <w:footnote w:type="continuationSeparator" w:id="0">
    <w:p w:rsidR="00506EA1" w:rsidRDefault="00506EA1" w:rsidP="00A4086C">
      <w:r>
        <w:continuationSeparator/>
      </w:r>
    </w:p>
    <w:p w:rsidR="00506EA1" w:rsidRDefault="00506EA1" w:rsidP="00A4086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6F61" w:rsidRPr="00506EA1" w:rsidRDefault="00E96F61" w:rsidP="00506EA1">
    <w:pPr>
      <w:pStyle w:val="CoverPageDate"/>
      <w:jc w:val="left"/>
      <w:rPr>
        <w:color w:val="auto"/>
      </w:rPr>
    </w:pPr>
    <w:r w:rsidRPr="00506EA1">
      <w:rPr>
        <w:noProof/>
        <w:color w:val="auto"/>
        <w:lang w:val="en-GB" w:eastAsia="en-GB"/>
      </w:rPr>
      <mc:AlternateContent>
        <mc:Choice Requires="wps">
          <w:drawing>
            <wp:anchor distT="0" distB="0" distL="114300" distR="114300" simplePos="0" relativeHeight="251662336" behindDoc="0" locked="0" layoutInCell="1" allowOverlap="1" wp14:anchorId="1B270B90" wp14:editId="43F36536">
              <wp:simplePos x="0" y="0"/>
              <wp:positionH relativeFrom="column">
                <wp:posOffset>0</wp:posOffset>
              </wp:positionH>
              <wp:positionV relativeFrom="paragraph">
                <wp:posOffset>570230</wp:posOffset>
              </wp:positionV>
              <wp:extent cx="9156700" cy="0"/>
              <wp:effectExtent l="0" t="25400" r="25400" b="25400"/>
              <wp:wrapNone/>
              <wp:docPr id="83" name="Straight Connector 83">
                <a:extLst xmlns:a="http://schemas.openxmlformats.org/drawingml/2006/main">
                  <a:ext uri="{C183D7F6-B498-43B3-948B-1728B52AA6E4}">
                    <adec:decorative xmlns=""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9156700" cy="0"/>
                      </a:xfrm>
                      <a:prstGeom prst="line">
                        <a:avLst/>
                      </a:prstGeom>
                      <a:ln w="50800">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523286" id="Straight Connector 8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44.9pt" to="721pt,4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iIJQIAAIgEAAAOAAAAZHJzL2Uyb0RvYy54bWysVMuO2jAU3VfqP1jeQxJeExBhNEDppp2i&#10;TvsBxrGJJT8i20NAVf+9104IQ7tqVRbG176Pc869zvLxrCQ6MeuE0QXOhilGTFNTCn0s8Pdvu0GO&#10;kfNEl0QazQp8YQ4/rt6/Wzb1go1MZWTJLIIk2i2ausCV9/UiSRytmCJuaGqm4ZIbq4gH0x6T0pIG&#10;siuZjNJ0ljTGlrU1lDkHp9v2Eq9ifs4Z9V84d8wjWWDA5uNq43oIa7JaksXRkroStINB/gGFIkJD&#10;0T7VlniCXq34I5US1BpnuB9SoxLDuaAscgA2Wfobm5eK1CxyAXFc3cvk/l9a+nzaWyTKAudjjDRR&#10;0KMXb4k4Vh5tjNagoLEILgM7dvafnO92Lb8fmywfbx92s8F6Ms8Hk/F6PJhP8vUgexjl6+no6Wn2&#10;YfIz6Jzc4pOmdotYOjQqbjd6b8EpWK7e21DjzK0K/6ASOseWXfqWARJE4XCeTWcPKXSWXu+gzDWw&#10;ts5/ZEahsCmwFDqoSRbkBCxaRFeXcCw1ago8TXPIF2xnpCh3QspohIlkG2nRicAsHY5Z9JGv6rMp&#10;27NpCr+OaRzg4B55v8kE8KSGwxvRuPMXyVoMXxmHfgC1tkCfqK1BKGXaZ10VqcE7hHFA2Qd26O8B&#10;3wd2/iGUxVfyN8F9RKxstO+DldDGttrdV/fnK2Te+l8VaHkHCQ6mvMQRiNLAuEfluqcZ3tNbO4bf&#10;PiCrXwAAAP//AwBQSwMEFAAGAAgAAAAhAN5Yc2jcAAAABwEAAA8AAABkcnMvZG93bnJldi54bWxM&#10;j8FOwzAQRO9I/IO1SNyo01CghDhVASHUIg6EfoAbL0nUeB3FrhP+nq04wHFmVjNv89VkOxFx8K0j&#10;BfNZAgKpcqalWsHu8+VqCcIHTUZ3jlDBN3pYFednuc6MG+kDYxlqwSXkM62gCaHPpPRVg1b7meuR&#10;OPtyg9WB5VBLM+iRy20n0yS5lVa3xAuN7vGpwepQHq2C1+37ePd4eH7bzeP2Jq3LeL1ZR6UuL6b1&#10;A4iAU/g7hhM+o0PBTHt3JONFp4AfCQqW98x/SheLlJ39ryOLXP7nL34AAAD//wMAUEsBAi0AFAAG&#10;AAgAAAAhALaDOJL+AAAA4QEAABMAAAAAAAAAAAAAAAAAAAAAAFtDb250ZW50X1R5cGVzXS54bWxQ&#10;SwECLQAUAAYACAAAACEAOP0h/9YAAACUAQAACwAAAAAAAAAAAAAAAAAvAQAAX3JlbHMvLnJlbHNQ&#10;SwECLQAUAAYACAAAACEArC/4iCUCAACIBAAADgAAAAAAAAAAAAAAAAAuAgAAZHJzL2Uyb0RvYy54&#10;bWxQSwECLQAUAAYACAAAACEA3lhzaNwAAAAHAQAADwAAAAAAAAAAAAAAAAB/BAAAZHJzL2Rvd25y&#10;ZXYueG1sUEsFBgAAAAAEAAQA8wAAAIgFAAAAAA==&#10;" strokecolor="#7f7f7f [1612]" strokeweight="4pt"/>
          </w:pict>
        </mc:Fallback>
      </mc:AlternateContent>
    </w:r>
    <w:r w:rsidR="00506EA1">
      <w:rPr>
        <w:color w:val="auto"/>
      </w:rPr>
      <w:t xml:space="preserve">                                                                             </w:t>
    </w:r>
    <w:r w:rsidR="00CF3DDF">
      <w:rPr>
        <w:color w:val="auto"/>
      </w:rPr>
      <w:t>Tuesday 23</w:t>
    </w:r>
    <w:r w:rsidR="00CF3DDF" w:rsidRPr="00CF3DDF">
      <w:rPr>
        <w:color w:val="auto"/>
        <w:vertAlign w:val="superscript"/>
      </w:rPr>
      <w:t>rd</w:t>
    </w:r>
    <w:r w:rsidR="00CF3DDF">
      <w:rPr>
        <w:color w:val="auto"/>
      </w:rPr>
      <w:t xml:space="preserve"> July</w:t>
    </w:r>
    <w:r w:rsidR="00506EA1" w:rsidRPr="00506EA1">
      <w:rPr>
        <w:color w:val="auto"/>
      </w:rPr>
      <w:t xml:space="preserve"> 2019</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3D1FBA"/>
    <w:multiLevelType w:val="hybridMultilevel"/>
    <w:tmpl w:val="ED963FE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ttachedTemplate r:id="rId1"/>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stylePaneSortMethod w:val="0000"/>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EA1"/>
    <w:rsid w:val="0000051B"/>
    <w:rsid w:val="00022169"/>
    <w:rsid w:val="000559EA"/>
    <w:rsid w:val="00063F7F"/>
    <w:rsid w:val="000775C6"/>
    <w:rsid w:val="000A224A"/>
    <w:rsid w:val="000E4CC0"/>
    <w:rsid w:val="001222CD"/>
    <w:rsid w:val="00184BA2"/>
    <w:rsid w:val="001942D0"/>
    <w:rsid w:val="001A5F31"/>
    <w:rsid w:val="001D0AC7"/>
    <w:rsid w:val="001D76C3"/>
    <w:rsid w:val="001F3585"/>
    <w:rsid w:val="002020CD"/>
    <w:rsid w:val="00381DB7"/>
    <w:rsid w:val="003E4617"/>
    <w:rsid w:val="00470E21"/>
    <w:rsid w:val="004921B0"/>
    <w:rsid w:val="0049664B"/>
    <w:rsid w:val="00496D3F"/>
    <w:rsid w:val="004C06CD"/>
    <w:rsid w:val="004C7470"/>
    <w:rsid w:val="004C75FC"/>
    <w:rsid w:val="004F26B2"/>
    <w:rsid w:val="00506EA1"/>
    <w:rsid w:val="00514EA1"/>
    <w:rsid w:val="005310EF"/>
    <w:rsid w:val="005343CD"/>
    <w:rsid w:val="005406DC"/>
    <w:rsid w:val="005F7E8C"/>
    <w:rsid w:val="006B246D"/>
    <w:rsid w:val="006B35B4"/>
    <w:rsid w:val="006E0DC4"/>
    <w:rsid w:val="0082381C"/>
    <w:rsid w:val="0087270A"/>
    <w:rsid w:val="008A669A"/>
    <w:rsid w:val="008B6079"/>
    <w:rsid w:val="008E58A8"/>
    <w:rsid w:val="0092642A"/>
    <w:rsid w:val="00940811"/>
    <w:rsid w:val="00963B41"/>
    <w:rsid w:val="00977992"/>
    <w:rsid w:val="00A05456"/>
    <w:rsid w:val="00A17D09"/>
    <w:rsid w:val="00A37FA5"/>
    <w:rsid w:val="00A4086C"/>
    <w:rsid w:val="00A60E1D"/>
    <w:rsid w:val="00A6421A"/>
    <w:rsid w:val="00AA4797"/>
    <w:rsid w:val="00AC24C1"/>
    <w:rsid w:val="00AF5AFD"/>
    <w:rsid w:val="00B57740"/>
    <w:rsid w:val="00B70471"/>
    <w:rsid w:val="00B80A43"/>
    <w:rsid w:val="00BA5107"/>
    <w:rsid w:val="00BC778E"/>
    <w:rsid w:val="00BD0B35"/>
    <w:rsid w:val="00C32B1F"/>
    <w:rsid w:val="00C72C1B"/>
    <w:rsid w:val="00CA4EE4"/>
    <w:rsid w:val="00CF3DDF"/>
    <w:rsid w:val="00D90CAB"/>
    <w:rsid w:val="00DA71B3"/>
    <w:rsid w:val="00DB39BE"/>
    <w:rsid w:val="00DD2548"/>
    <w:rsid w:val="00DD774E"/>
    <w:rsid w:val="00E03278"/>
    <w:rsid w:val="00E2069E"/>
    <w:rsid w:val="00E339B9"/>
    <w:rsid w:val="00E821D6"/>
    <w:rsid w:val="00E96F61"/>
    <w:rsid w:val="00ED7B16"/>
    <w:rsid w:val="00F32924"/>
    <w:rsid w:val="00F616D7"/>
    <w:rsid w:val="00F627CE"/>
    <w:rsid w:val="00F652B2"/>
    <w:rsid w:val="00F83A5C"/>
    <w:rsid w:val="00F87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5D5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3"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30" w:qFormat="1"/>
    <w:lsdException w:name="Intense Quote" w:semiHidden="1" w:uiPriority="3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0" w:qFormat="1"/>
    <w:lsdException w:name="Intense Emphasis" w:semiHidden="1" w:uiPriority="22" w:qFormat="1"/>
    <w:lsdException w:name="Subtle Reference" w:semiHidden="1" w:uiPriority="32" w:qFormat="1"/>
    <w:lsdException w:name="Intense Reference" w:semiHidden="1" w:uiPriority="33" w:qFormat="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
    <w:qFormat/>
    <w:rsid w:val="00940811"/>
    <w:rPr>
      <w:rFonts w:eastAsia="Times New Roman" w:cs="Times New Roman"/>
      <w:color w:val="000000" w:themeColor="text1"/>
      <w:sz w:val="24"/>
      <w:szCs w:val="24"/>
    </w:rPr>
  </w:style>
  <w:style w:type="paragraph" w:styleId="Heading1">
    <w:name w:val="heading 1"/>
    <w:basedOn w:val="Normal"/>
    <w:next w:val="Normal"/>
    <w:uiPriority w:val="3"/>
    <w:qFormat/>
    <w:rsid w:val="00A37FA5"/>
    <w:pPr>
      <w:pBdr>
        <w:top w:val="single" w:sz="24" w:space="6" w:color="808080" w:themeColor="background1" w:themeShade="80"/>
        <w:bottom w:val="single" w:sz="12" w:space="6" w:color="808080" w:themeColor="background1" w:themeShade="80"/>
      </w:pBdr>
      <w:spacing w:before="240" w:after="240"/>
      <w:outlineLvl w:val="0"/>
    </w:pPr>
    <w:rPr>
      <w:sz w:val="80"/>
      <w:szCs w:val="80"/>
    </w:rPr>
  </w:style>
  <w:style w:type="paragraph" w:styleId="Heading2">
    <w:name w:val="heading 2"/>
    <w:basedOn w:val="Normal"/>
    <w:next w:val="Normal"/>
    <w:uiPriority w:val="4"/>
    <w:qFormat/>
    <w:rsid w:val="00A4086C"/>
    <w:pPr>
      <w:pBdr>
        <w:top w:val="single" w:sz="24" w:space="6" w:color="808080" w:themeColor="background1" w:themeShade="80"/>
        <w:bottom w:val="single" w:sz="8" w:space="6" w:color="808080" w:themeColor="background1" w:themeShade="80"/>
      </w:pBdr>
      <w:spacing w:before="240" w:after="240"/>
      <w:outlineLvl w:val="1"/>
    </w:pPr>
    <w:rPr>
      <w:b/>
      <w:bCs/>
      <w:sz w:val="52"/>
      <w:szCs w:val="52"/>
    </w:rPr>
  </w:style>
  <w:style w:type="paragraph" w:styleId="Heading3">
    <w:name w:val="heading 3"/>
    <w:basedOn w:val="Normal"/>
    <w:next w:val="Normal"/>
    <w:uiPriority w:val="5"/>
    <w:qFormat/>
    <w:rsid w:val="00AA4797"/>
    <w:pPr>
      <w:spacing w:before="240"/>
      <w:outlineLvl w:val="2"/>
    </w:pPr>
    <w:rPr>
      <w:b/>
      <w:sz w:val="52"/>
    </w:rPr>
  </w:style>
  <w:style w:type="paragraph" w:styleId="Heading4">
    <w:name w:val="heading 4"/>
    <w:basedOn w:val="Normal"/>
    <w:next w:val="Normal"/>
    <w:uiPriority w:val="6"/>
    <w:qFormat/>
    <w:rsid w:val="00940811"/>
    <w:pPr>
      <w:pBdr>
        <w:bottom w:val="single" w:sz="12" w:space="6" w:color="808080" w:themeColor="background1" w:themeShade="80"/>
      </w:pBdr>
      <w:spacing w:before="240" w:after="240"/>
      <w:outlineLvl w:val="3"/>
    </w:pPr>
    <w:rPr>
      <w:b/>
      <w:i/>
      <w:color w:val="1F497D" w:themeColor="text2"/>
      <w:sz w:val="52"/>
    </w:rPr>
  </w:style>
  <w:style w:type="paragraph" w:styleId="Heading5">
    <w:name w:val="heading 5"/>
    <w:basedOn w:val="Normal"/>
    <w:next w:val="Normal"/>
    <w:link w:val="Heading5Char"/>
    <w:uiPriority w:val="7"/>
    <w:qFormat/>
    <w:rsid w:val="00940811"/>
    <w:pPr>
      <w:pBdr>
        <w:bottom w:val="single" w:sz="12" w:space="6" w:color="808080" w:themeColor="background1" w:themeShade="80"/>
      </w:pBdr>
      <w:spacing w:before="240" w:after="240"/>
      <w:outlineLvl w:val="4"/>
    </w:pPr>
    <w:rPr>
      <w:b/>
      <w:sz w:val="7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2"/>
    <w:semiHidden/>
    <w:qFormat/>
  </w:style>
  <w:style w:type="paragraph" w:styleId="ListParagraph">
    <w:name w:val="List Paragraph"/>
    <w:basedOn w:val="Normal"/>
    <w:uiPriority w:val="2"/>
    <w:semiHidden/>
    <w:qFormat/>
  </w:style>
  <w:style w:type="paragraph" w:customStyle="1" w:styleId="TableParagraph">
    <w:name w:val="Table Paragraph"/>
    <w:basedOn w:val="Normal"/>
    <w:uiPriority w:val="2"/>
    <w:semiHidden/>
    <w:qFormat/>
  </w:style>
  <w:style w:type="paragraph" w:styleId="Header">
    <w:name w:val="header"/>
    <w:basedOn w:val="Normal"/>
    <w:link w:val="HeaderChar"/>
    <w:uiPriority w:val="99"/>
    <w:semiHidden/>
    <w:rsid w:val="00BC778E"/>
    <w:rPr>
      <w:rFonts w:ascii="Arial" w:hAnsi="Arial"/>
      <w:b/>
      <w:color w:val="7F7F7F" w:themeColor="text1" w:themeTint="80"/>
      <w:sz w:val="28"/>
    </w:rPr>
  </w:style>
  <w:style w:type="character" w:customStyle="1" w:styleId="HeaderChar">
    <w:name w:val="Header Char"/>
    <w:basedOn w:val="DefaultParagraphFont"/>
    <w:link w:val="Header"/>
    <w:uiPriority w:val="99"/>
    <w:semiHidden/>
    <w:rsid w:val="00DA71B3"/>
    <w:rPr>
      <w:rFonts w:ascii="Arial" w:eastAsia="Times New Roman" w:hAnsi="Arial" w:cs="Times New Roman"/>
      <w:b/>
      <w:color w:val="7F7F7F" w:themeColor="text1" w:themeTint="80"/>
      <w:sz w:val="28"/>
      <w:szCs w:val="24"/>
    </w:rPr>
  </w:style>
  <w:style w:type="paragraph" w:styleId="Footer">
    <w:name w:val="footer"/>
    <w:basedOn w:val="Normal"/>
    <w:link w:val="FooterChar"/>
    <w:uiPriority w:val="99"/>
    <w:semiHidden/>
    <w:rsid w:val="00E339B9"/>
    <w:pPr>
      <w:tabs>
        <w:tab w:val="center" w:pos="4680"/>
        <w:tab w:val="right" w:pos="9360"/>
      </w:tabs>
      <w:jc w:val="right"/>
    </w:pPr>
    <w:rPr>
      <w:rFonts w:ascii="Arial" w:hAnsi="Arial"/>
      <w:b/>
      <w:color w:val="1F497D" w:themeColor="text2"/>
    </w:rPr>
  </w:style>
  <w:style w:type="character" w:customStyle="1" w:styleId="FooterChar">
    <w:name w:val="Footer Char"/>
    <w:basedOn w:val="DefaultParagraphFont"/>
    <w:link w:val="Footer"/>
    <w:uiPriority w:val="99"/>
    <w:semiHidden/>
    <w:rsid w:val="00DA71B3"/>
    <w:rPr>
      <w:rFonts w:ascii="Arial" w:eastAsia="Times New Roman" w:hAnsi="Arial" w:cs="Times New Roman"/>
      <w:b/>
      <w:color w:val="1F497D" w:themeColor="text2"/>
      <w:sz w:val="24"/>
      <w:szCs w:val="24"/>
    </w:rPr>
  </w:style>
  <w:style w:type="paragraph" w:customStyle="1" w:styleId="CoverPageDate">
    <w:name w:val="Cover Page Date"/>
    <w:basedOn w:val="Normal"/>
    <w:next w:val="Normal"/>
    <w:uiPriority w:val="1"/>
    <w:semiHidden/>
    <w:qFormat/>
    <w:rsid w:val="00A37FA5"/>
    <w:pPr>
      <w:tabs>
        <w:tab w:val="left" w:pos="1483"/>
        <w:tab w:val="left" w:pos="1950"/>
        <w:tab w:val="left" w:pos="3397"/>
        <w:tab w:val="left" w:pos="3864"/>
      </w:tabs>
      <w:spacing w:before="240"/>
      <w:jc w:val="center"/>
    </w:pPr>
    <w:rPr>
      <w:rFonts w:ascii="Arial"/>
      <w:b/>
      <w:color w:val="1F497D" w:themeColor="text2"/>
      <w:spacing w:val="-3"/>
      <w:sz w:val="28"/>
    </w:rPr>
  </w:style>
  <w:style w:type="paragraph" w:styleId="Title">
    <w:name w:val="Title"/>
    <w:basedOn w:val="Normal"/>
    <w:next w:val="Normal"/>
    <w:link w:val="TitleChar"/>
    <w:qFormat/>
    <w:rsid w:val="00940811"/>
    <w:pPr>
      <w:pBdr>
        <w:bottom w:val="single" w:sz="36" w:space="6" w:color="808080" w:themeColor="background1" w:themeShade="80"/>
      </w:pBdr>
      <w:jc w:val="center"/>
    </w:pPr>
    <w:rPr>
      <w:rFonts w:asciiTheme="majorHAnsi" w:hAnsiTheme="majorHAnsi"/>
      <w:b/>
      <w:color w:val="1F497D" w:themeColor="text2"/>
      <w:sz w:val="175"/>
    </w:rPr>
  </w:style>
  <w:style w:type="character" w:customStyle="1" w:styleId="TitleChar">
    <w:name w:val="Title Char"/>
    <w:basedOn w:val="DefaultParagraphFont"/>
    <w:link w:val="Title"/>
    <w:rsid w:val="00940811"/>
    <w:rPr>
      <w:rFonts w:asciiTheme="majorHAnsi" w:eastAsia="Times New Roman" w:hAnsiTheme="majorHAnsi" w:cs="Times New Roman"/>
      <w:b/>
      <w:color w:val="1F497D" w:themeColor="text2"/>
      <w:sz w:val="175"/>
      <w:szCs w:val="24"/>
    </w:rPr>
  </w:style>
  <w:style w:type="paragraph" w:styleId="Subtitle">
    <w:name w:val="Subtitle"/>
    <w:basedOn w:val="Normal"/>
    <w:next w:val="Normal"/>
    <w:link w:val="SubtitleChar"/>
    <w:uiPriority w:val="1"/>
    <w:qFormat/>
    <w:rsid w:val="00940811"/>
    <w:pPr>
      <w:jc w:val="center"/>
    </w:pPr>
    <w:rPr>
      <w:rFonts w:asciiTheme="majorHAnsi" w:hAnsiTheme="majorHAnsi"/>
      <w:b/>
      <w:sz w:val="44"/>
    </w:rPr>
  </w:style>
  <w:style w:type="character" w:customStyle="1" w:styleId="SubtitleChar">
    <w:name w:val="Subtitle Char"/>
    <w:basedOn w:val="DefaultParagraphFont"/>
    <w:link w:val="Subtitle"/>
    <w:uiPriority w:val="1"/>
    <w:rsid w:val="00940811"/>
    <w:rPr>
      <w:rFonts w:asciiTheme="majorHAnsi" w:eastAsia="Times New Roman" w:hAnsiTheme="majorHAnsi" w:cs="Times New Roman"/>
      <w:b/>
      <w:color w:val="000000" w:themeColor="text1"/>
      <w:sz w:val="44"/>
      <w:szCs w:val="24"/>
    </w:rPr>
  </w:style>
  <w:style w:type="table" w:styleId="TableGrid">
    <w:name w:val="Table Grid"/>
    <w:basedOn w:val="TableNormal"/>
    <w:uiPriority w:val="39"/>
    <w:rsid w:val="00D90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ctureCaption">
    <w:name w:val="Picture Caption"/>
    <w:basedOn w:val="Normal"/>
    <w:next w:val="Normal"/>
    <w:uiPriority w:val="10"/>
    <w:qFormat/>
    <w:rsid w:val="005F7E8C"/>
    <w:pPr>
      <w:spacing w:before="120" w:after="200"/>
    </w:pPr>
    <w:rPr>
      <w:rFonts w:ascii="Arial"/>
      <w:b/>
      <w:sz w:val="20"/>
    </w:rPr>
  </w:style>
  <w:style w:type="paragraph" w:customStyle="1" w:styleId="AuthorName">
    <w:name w:val="Author Name"/>
    <w:basedOn w:val="Normal"/>
    <w:next w:val="Normal"/>
    <w:uiPriority w:val="8"/>
    <w:qFormat/>
    <w:rsid w:val="00A37FA5"/>
    <w:pPr>
      <w:pBdr>
        <w:bottom w:val="single" w:sz="8" w:space="6" w:color="808080" w:themeColor="background1" w:themeShade="80"/>
      </w:pBdr>
      <w:spacing w:after="240"/>
    </w:pPr>
    <w:rPr>
      <w:b/>
    </w:rPr>
  </w:style>
  <w:style w:type="character" w:customStyle="1" w:styleId="PictureCaptionAlter">
    <w:name w:val="Picture Caption Alter"/>
    <w:basedOn w:val="DefaultParagraphFont"/>
    <w:uiPriority w:val="2"/>
    <w:semiHidden/>
    <w:qFormat/>
    <w:rsid w:val="00381DB7"/>
    <w:rPr>
      <w:rFonts w:ascii="Times New Roman" w:hAnsi="Times New Roman"/>
      <w:b w:val="0"/>
      <w:i w:val="0"/>
      <w:color w:val="000000" w:themeColor="text1"/>
      <w:sz w:val="24"/>
    </w:rPr>
  </w:style>
  <w:style w:type="paragraph" w:customStyle="1" w:styleId="IssueTitle">
    <w:name w:val="Issue Title"/>
    <w:basedOn w:val="Normal"/>
    <w:next w:val="Normal"/>
    <w:uiPriority w:val="1"/>
    <w:unhideWhenUsed/>
    <w:qFormat/>
    <w:rsid w:val="005343CD"/>
    <w:pPr>
      <w:pBdr>
        <w:top w:val="single" w:sz="24" w:space="6" w:color="808080" w:themeColor="background1" w:themeShade="80"/>
      </w:pBdr>
      <w:spacing w:before="360" w:after="240"/>
    </w:pPr>
    <w:rPr>
      <w:i/>
      <w:color w:val="1F497D" w:themeColor="text2"/>
      <w:sz w:val="52"/>
    </w:rPr>
  </w:style>
  <w:style w:type="paragraph" w:customStyle="1" w:styleId="IssueSubtitle">
    <w:name w:val="Issue Subtitle"/>
    <w:basedOn w:val="Normal"/>
    <w:next w:val="Normal"/>
    <w:uiPriority w:val="2"/>
    <w:qFormat/>
    <w:rsid w:val="00940811"/>
    <w:rPr>
      <w:rFonts w:asciiTheme="majorHAnsi" w:eastAsia="Rockwell" w:hAnsiTheme="majorHAnsi" w:cs="Rockwell"/>
      <w:b/>
      <w:bCs/>
      <w:color w:val="1F497D" w:themeColor="text2"/>
      <w:sz w:val="44"/>
      <w:szCs w:val="44"/>
    </w:rPr>
  </w:style>
  <w:style w:type="character" w:styleId="PageNumber">
    <w:name w:val="page number"/>
    <w:basedOn w:val="DefaultParagraphFont"/>
    <w:uiPriority w:val="99"/>
    <w:semiHidden/>
    <w:unhideWhenUsed/>
    <w:rsid w:val="00E339B9"/>
  </w:style>
  <w:style w:type="paragraph" w:customStyle="1" w:styleId="Keyword">
    <w:name w:val="Keyword"/>
    <w:basedOn w:val="Normal"/>
    <w:next w:val="Normal"/>
    <w:uiPriority w:val="8"/>
    <w:qFormat/>
    <w:rsid w:val="00940811"/>
    <w:pPr>
      <w:spacing w:before="300" w:after="120"/>
    </w:pPr>
    <w:rPr>
      <w:rFonts w:asciiTheme="majorHAnsi" w:hAnsiTheme="majorHAnsi"/>
      <w:b/>
      <w:color w:val="1F497D" w:themeColor="text2"/>
      <w:sz w:val="28"/>
    </w:rPr>
  </w:style>
  <w:style w:type="character" w:customStyle="1" w:styleId="Heading5Char">
    <w:name w:val="Heading 5 Char"/>
    <w:basedOn w:val="DefaultParagraphFont"/>
    <w:link w:val="Heading5"/>
    <w:uiPriority w:val="7"/>
    <w:rsid w:val="00940811"/>
    <w:rPr>
      <w:rFonts w:eastAsia="Times New Roman" w:cs="Times New Roman"/>
      <w:b/>
      <w:color w:val="000000" w:themeColor="text1"/>
      <w:sz w:val="70"/>
      <w:szCs w:val="24"/>
    </w:rPr>
  </w:style>
  <w:style w:type="paragraph" w:customStyle="1" w:styleId="Heading3Alter">
    <w:name w:val="Heading 3 Alter"/>
    <w:basedOn w:val="Normal"/>
    <w:next w:val="Normal"/>
    <w:uiPriority w:val="6"/>
    <w:qFormat/>
    <w:rsid w:val="00940811"/>
    <w:pPr>
      <w:pBdr>
        <w:bottom w:val="single" w:sz="12" w:space="6" w:color="808080" w:themeColor="background1" w:themeShade="80"/>
      </w:pBdr>
      <w:spacing w:after="360"/>
    </w:pPr>
    <w:rPr>
      <w:i/>
      <w:color w:val="7F7F7F" w:themeColor="text1" w:themeTint="80"/>
      <w:sz w:val="52"/>
    </w:rPr>
  </w:style>
  <w:style w:type="character" w:styleId="PlaceholderText">
    <w:name w:val="Placeholder Text"/>
    <w:basedOn w:val="DefaultParagraphFont"/>
    <w:uiPriority w:val="99"/>
    <w:semiHidden/>
    <w:rsid w:val="00B7047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ad\AppData\Roaming\Microsoft\Templates\Traditional%20newspape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41">
      <a:majorFont>
        <a:latin typeface="Rockwel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4277DF-C2F4-4005-855C-A5EF92664642}">
  <ds:schemaRefs>
    <ds:schemaRef ds:uri="16c05727-aa75-4e4a-9b5f-8a80a116589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71af3243-3dd4-4a8d-8c0d-dd76da1f02a5"/>
    <ds:schemaRef ds:uri="http://www.w3.org/XML/1998/namespace"/>
    <ds:schemaRef ds:uri="http://purl.org/dc/dcmitype/"/>
  </ds:schemaRefs>
</ds:datastoreItem>
</file>

<file path=customXml/itemProps2.xml><?xml version="1.0" encoding="utf-8"?>
<ds:datastoreItem xmlns:ds="http://schemas.openxmlformats.org/officeDocument/2006/customXml" ds:itemID="{90818CF1-1A36-49D6-B7DA-A47FD25DF8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af3243-3dd4-4a8d-8c0d-dd76da1f02a5"/>
    <ds:schemaRef ds:uri="16c05727-aa75-4e4a-9b5f-8a80a1165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0D7EA9-B1F9-4D3C-B354-6682318D4A85}">
  <ds:schemaRefs>
    <ds:schemaRef ds:uri="http://schemas.microsoft.com/sharepoint/v3/contenttype/forms"/>
  </ds:schemaRefs>
</ds:datastoreItem>
</file>

<file path=customXml/itemProps4.xml><?xml version="1.0" encoding="utf-8"?>
<ds:datastoreItem xmlns:ds="http://schemas.openxmlformats.org/officeDocument/2006/customXml" ds:itemID="{B04078FE-24CF-4B33-92B6-D83621CF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Traditional newspaper.dotx</Template>
  <TotalTime>0</TotalTime>
  <Pages>2</Pages>
  <Words>682</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2019-07-23T13:17:00Z</dcterms:created>
  <dcterms:modified xsi:type="dcterms:W3CDTF">2019-07-23T13:20:00Z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