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A17" w:rsidRPr="00852695" w:rsidRDefault="004C7A17" w:rsidP="004C7A17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</w:pPr>
      <w:bookmarkStart w:id="0" w:name="_GoBack"/>
      <w:bookmarkEnd w:id="0"/>
      <w:r w:rsidRPr="004C7A17"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  <w:t>Harworth Church of England</w:t>
      </w:r>
      <w:r w:rsidRPr="00852695">
        <w:rPr>
          <w:rFonts w:ascii="Arial" w:eastAsia="Times New Roman" w:hAnsi="Arial" w:cs="Arial"/>
          <w:b/>
          <w:bCs/>
          <w:caps/>
          <w:color w:val="FF0000"/>
          <w:kern w:val="28"/>
          <w:sz w:val="24"/>
          <w:szCs w:val="24"/>
          <w:lang w:val="en-US" w:eastAsia="en-GB"/>
          <w14:cntxtAlts/>
        </w:rPr>
        <w:t xml:space="preserve"> ACADEMY</w:t>
      </w:r>
    </w:p>
    <w:p w:rsidR="004C7A17" w:rsidRPr="00B81BF6" w:rsidRDefault="004C7A17" w:rsidP="00852695">
      <w:pPr>
        <w:widowControl w:val="0"/>
        <w:spacing w:after="0" w:line="264" w:lineRule="auto"/>
        <w:rPr>
          <w:rFonts w:ascii="Arial" w:eastAsia="Times New Roman" w:hAnsi="Arial" w:cs="Arial"/>
          <w:b/>
          <w:bCs/>
          <w:caps/>
          <w:color w:val="F77732"/>
          <w:kern w:val="28"/>
          <w:sz w:val="24"/>
          <w:szCs w:val="24"/>
          <w:lang w:val="en-US" w:eastAsia="en-GB"/>
          <w14:cntxtAlts/>
        </w:rPr>
      </w:pPr>
      <w:r w:rsidRPr="00B81BF6">
        <w:rPr>
          <w:rFonts w:ascii="Arial" w:eastAsia="Times New Roman" w:hAnsi="Arial" w:cs="Arial"/>
          <w:b/>
          <w:noProof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16169" wp14:editId="7422C26C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3099435" cy="3455670"/>
                <wp:effectExtent l="0" t="0" r="2476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345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E6C" w:rsidRDefault="004A5972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F77732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77732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Welcome Back and Reading Wristbands</w:t>
                            </w:r>
                          </w:p>
                          <w:p w:rsidR="004A5972" w:rsidRDefault="004A5972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Welcome back to our lovely summer term. It has been so great to see everyone this week. </w:t>
                            </w:r>
                          </w:p>
                          <w:p w:rsidR="004A5972" w:rsidRDefault="004A5972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We are launching our reading wristbands this week. They will be given for children who have perfected their reading and performance of poetry. They will take a lot of earning, but the children are up for the challenge!</w:t>
                            </w:r>
                          </w:p>
                          <w:p w:rsidR="004A5972" w:rsidRPr="004A5972" w:rsidRDefault="004A5972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We look forward to seeing you for a coffee on Thursday morning if you can make it.</w:t>
                            </w:r>
                          </w:p>
                          <w:p w:rsidR="00AC465E" w:rsidRPr="00AC465E" w:rsidRDefault="00AC465E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AC465E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Thank you</w:t>
                            </w:r>
                            <w:r w:rsidR="004540A2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 for your continued support</w:t>
                            </w:r>
                            <w:r w:rsidRPr="00AC465E">
                              <w:rPr>
                                <w:rFonts w:ascii="Arial" w:eastAsia="Times New Roman" w:hAnsi="Arial" w:cs="Arial"/>
                                <w:b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>,</w:t>
                            </w:r>
                          </w:p>
                          <w:p w:rsidR="004C7A17" w:rsidRPr="00AC465E" w:rsidRDefault="004C7A17" w:rsidP="004C7A17">
                            <w:pPr>
                              <w:widowControl w:val="0"/>
                              <w:spacing w:after="200" w:line="228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</w:pPr>
                            <w:r w:rsidRPr="00AC465E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:lang w:val="en-US" w:eastAsia="en-GB"/>
                                <w14:cntxtAlts/>
                              </w:rPr>
                              <w:t xml:space="preserve">Kerrie </w:t>
                            </w:r>
                          </w:p>
                          <w:p w:rsidR="004C7A17" w:rsidRPr="004C7A17" w:rsidRDefault="004C7A17" w:rsidP="004C7A17">
                            <w:pPr>
                              <w:widowControl w:val="0"/>
                              <w:spacing w:after="200" w:line="300" w:lineRule="auto"/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:lang w:val="en-US" w:eastAsia="en-GB"/>
                                <w14:cntxtAlts/>
                              </w:rPr>
                            </w:pPr>
                            <w:r w:rsidRPr="004C7A17">
                              <w:rPr>
                                <w:rFonts w:ascii="Arial" w:eastAsia="Times New Roman" w:hAnsi="Arial" w:cs="Arial"/>
                                <w:color w:val="4D4D4D"/>
                                <w:kern w:val="28"/>
                                <w:sz w:val="18"/>
                                <w:szCs w:val="18"/>
                                <w:lang w:val="en-US" w:eastAsia="en-GB"/>
                                <w14:cntxtAlts/>
                              </w:rPr>
                              <w:t> </w:t>
                            </w:r>
                          </w:p>
                          <w:p w:rsidR="004C7A17" w:rsidRDefault="004C7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161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85pt;margin-top:4.4pt;width:244.05pt;height:272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KVJg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">
                <v:textbox>
                  <w:txbxContent>
                    <w:p w:rsidR="006B5E6C" w:rsidRDefault="004A5972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color w:val="F77732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77732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Welcome Back and Reading Wristbands</w:t>
                      </w:r>
                    </w:p>
                    <w:p w:rsidR="004A5972" w:rsidRDefault="004A5972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Welcome back to our lovely summer term. It has been so great to see everyone this week. </w:t>
                      </w:r>
                    </w:p>
                    <w:p w:rsidR="004A5972" w:rsidRDefault="004A5972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We are launching our reading wristbands this week. They will be given for children who have perfected their reading and performance of poetry. They will take a lot of earning, but the children are up for the challenge!</w:t>
                      </w:r>
                    </w:p>
                    <w:p w:rsidR="004A5972" w:rsidRPr="004A5972" w:rsidRDefault="004A5972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We look forward to seeing you for a coffee on Thursday morning if you can make it.</w:t>
                      </w:r>
                    </w:p>
                    <w:p w:rsidR="00AC465E" w:rsidRPr="00AC465E" w:rsidRDefault="00AC465E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AC465E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Thank you</w:t>
                      </w:r>
                      <w:r w:rsidR="004540A2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 for your continued support</w:t>
                      </w:r>
                      <w:r w:rsidRPr="00AC465E">
                        <w:rPr>
                          <w:rFonts w:ascii="Arial" w:eastAsia="Times New Roman" w:hAnsi="Arial" w:cs="Arial"/>
                          <w:b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>,</w:t>
                      </w:r>
                    </w:p>
                    <w:p w:rsidR="004C7A17" w:rsidRPr="00AC465E" w:rsidRDefault="004C7A17" w:rsidP="004C7A17">
                      <w:pPr>
                        <w:widowControl w:val="0"/>
                        <w:spacing w:after="200" w:line="228" w:lineRule="auto"/>
                        <w:outlineLvl w:val="0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</w:pPr>
                      <w:r w:rsidRPr="00AC465E"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000000"/>
                          <w:kern w:val="28"/>
                          <w:sz w:val="24"/>
                          <w:szCs w:val="24"/>
                          <w:lang w:val="en-US" w:eastAsia="en-GB"/>
                          <w14:cntxtAlts/>
                        </w:rPr>
                        <w:t xml:space="preserve">Kerrie </w:t>
                      </w:r>
                    </w:p>
                    <w:p w:rsidR="004C7A17" w:rsidRPr="004C7A17" w:rsidRDefault="004C7A17" w:rsidP="004C7A17">
                      <w:pPr>
                        <w:widowControl w:val="0"/>
                        <w:spacing w:after="200" w:line="300" w:lineRule="auto"/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:lang w:val="en-US" w:eastAsia="en-GB"/>
                          <w14:cntxtAlts/>
                        </w:rPr>
                      </w:pPr>
                      <w:r w:rsidRPr="004C7A17">
                        <w:rPr>
                          <w:rFonts w:ascii="Arial" w:eastAsia="Times New Roman" w:hAnsi="Arial" w:cs="Arial"/>
                          <w:color w:val="4D4D4D"/>
                          <w:kern w:val="28"/>
                          <w:sz w:val="18"/>
                          <w:szCs w:val="18"/>
                          <w:lang w:val="en-US" w:eastAsia="en-GB"/>
                          <w14:cntxtAlts/>
                        </w:rPr>
                        <w:t> </w:t>
                      </w:r>
                    </w:p>
                    <w:p w:rsidR="004C7A17" w:rsidRDefault="004C7A17"/>
                  </w:txbxContent>
                </v:textbox>
                <w10:wrap type="square" anchorx="margin"/>
              </v:shape>
            </w:pict>
          </mc:Fallback>
        </mc:AlternateContent>
      </w:r>
      <w:r w:rsidR="00B9708F" w:rsidRPr="00B81BF6">
        <w:rPr>
          <w:rFonts w:ascii="Arial" w:eastAsia="Times New Roman" w:hAnsi="Arial" w:cs="Arial"/>
          <w:b/>
          <w:color w:val="7F7F7F"/>
          <w:kern w:val="28"/>
          <w:sz w:val="26"/>
          <w:szCs w:val="26"/>
          <w:lang w:val="en-US" w:eastAsia="en-GB"/>
          <w14:cntxtAlts/>
        </w:rPr>
        <w:t xml:space="preserve">Friday </w:t>
      </w:r>
      <w:r w:rsidR="00B909C5" w:rsidRPr="00B81BF6">
        <w:rPr>
          <w:rFonts w:ascii="Arial" w:eastAsia="Times New Roman" w:hAnsi="Arial" w:cs="Arial"/>
          <w:b/>
          <w:color w:val="7F7F7F"/>
          <w:kern w:val="28"/>
          <w:sz w:val="26"/>
          <w:szCs w:val="26"/>
          <w:lang w:val="en-US" w:eastAsia="en-GB"/>
          <w14:cntxtAlts/>
        </w:rPr>
        <w:t>22</w:t>
      </w:r>
      <w:proofErr w:type="gramStart"/>
      <w:r w:rsidR="00B909C5" w:rsidRPr="00B81BF6">
        <w:rPr>
          <w:rFonts w:ascii="Arial" w:eastAsia="Times New Roman" w:hAnsi="Arial" w:cs="Arial"/>
          <w:b/>
          <w:color w:val="7F7F7F"/>
          <w:kern w:val="28"/>
          <w:sz w:val="26"/>
          <w:szCs w:val="26"/>
          <w:vertAlign w:val="superscript"/>
          <w:lang w:val="en-US" w:eastAsia="en-GB"/>
          <w14:cntxtAlts/>
        </w:rPr>
        <w:t>nd</w:t>
      </w:r>
      <w:r w:rsidR="00B909C5" w:rsidRPr="00B81BF6">
        <w:rPr>
          <w:rFonts w:ascii="Arial" w:eastAsia="Times New Roman" w:hAnsi="Arial" w:cs="Arial"/>
          <w:b/>
          <w:color w:val="7F7F7F"/>
          <w:kern w:val="28"/>
          <w:sz w:val="26"/>
          <w:szCs w:val="26"/>
          <w:lang w:val="en-US" w:eastAsia="en-GB"/>
          <w14:cntxtAlts/>
        </w:rPr>
        <w:t xml:space="preserve"> </w:t>
      </w:r>
      <w:r w:rsidR="004540A2" w:rsidRPr="00B81BF6">
        <w:rPr>
          <w:rFonts w:ascii="Arial" w:eastAsia="Times New Roman" w:hAnsi="Arial" w:cs="Arial"/>
          <w:b/>
          <w:color w:val="7F7F7F"/>
          <w:kern w:val="28"/>
          <w:sz w:val="26"/>
          <w:szCs w:val="26"/>
          <w:lang w:val="en-US" w:eastAsia="en-GB"/>
          <w14:cntxtAlts/>
        </w:rPr>
        <w:t xml:space="preserve"> April</w:t>
      </w:r>
      <w:proofErr w:type="gramEnd"/>
      <w:r w:rsidR="00B9708F" w:rsidRPr="00B81BF6">
        <w:rPr>
          <w:rFonts w:ascii="Arial" w:eastAsia="Times New Roman" w:hAnsi="Arial" w:cs="Arial"/>
          <w:b/>
          <w:color w:val="7F7F7F"/>
          <w:kern w:val="28"/>
          <w:sz w:val="26"/>
          <w:szCs w:val="26"/>
          <w:lang w:val="en-US" w:eastAsia="en-GB"/>
          <w14:cntxtAlts/>
        </w:rPr>
        <w:t xml:space="preserve"> 2022</w:t>
      </w:r>
    </w:p>
    <w:p w:rsidR="001F27E7" w:rsidRDefault="004C7A17" w:rsidP="004C7A17">
      <w:pPr>
        <w:pStyle w:val="ListBullet"/>
        <w:widowControl w:val="0"/>
        <w:numPr>
          <w:ilvl w:val="0"/>
          <w:numId w:val="0"/>
        </w:numPr>
        <w:ind w:left="360" w:hanging="360"/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</w:pPr>
      <w:r w:rsidRPr="004C7A17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Attendance for t</w:t>
      </w:r>
      <w:r w:rsidR="00B9708F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he week beginning </w:t>
      </w:r>
    </w:p>
    <w:p w:rsidR="004C7A17" w:rsidRPr="00A01491" w:rsidRDefault="00B909C5" w:rsidP="00B909C5">
      <w:pPr>
        <w:pStyle w:val="ListBullet"/>
        <w:widowControl w:val="0"/>
        <w:numPr>
          <w:ilvl w:val="0"/>
          <w:numId w:val="0"/>
        </w:numPr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>Tuesday 19</w:t>
      </w:r>
      <w:r w:rsidRPr="00B909C5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th</w:t>
      </w:r>
      <w:r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April</w:t>
      </w:r>
      <w:r w:rsidR="004C7A17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u w:val="single"/>
          <w:lang w:val="en-US" w:eastAsia="en-GB"/>
          <w14:cntxtAlts/>
        </w:rPr>
        <w:t xml:space="preserve">                              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EYFS</w:t>
      </w:r>
      <w:r w:rsidR="00B9708F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 </w:t>
      </w:r>
      <w:r w:rsidR="00DC7E18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94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% 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444D75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Elf Owls </w:t>
      </w:r>
      <w:r w:rsidR="00DC7E18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97</w:t>
      </w:r>
      <w:r w:rsidRPr="00444D75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B909C5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Snowy Owls </w:t>
      </w:r>
      <w:r w:rsidR="00DC7E18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92</w:t>
      </w:r>
      <w:r w:rsidRPr="00B909C5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DC7E18">
        <w:rPr>
          <w:rFonts w:ascii="Symbol" w:eastAsia="Times New Roman" w:hAnsi="Symbol" w:cs="Arial"/>
          <w:color w:val="000000" w:themeColor="text1"/>
          <w:kern w:val="28"/>
          <w:sz w:val="24"/>
          <w:szCs w:val="24"/>
          <w:highlight w:val="yellow"/>
          <w:lang w:val="x-none" w:eastAsia="en-GB"/>
          <w14:ligatures w14:val="standard"/>
          <w14:cntxtAlts/>
        </w:rPr>
        <w:t></w:t>
      </w:r>
      <w:r w:rsidRPr="00DC7E18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eastAsia="en-GB"/>
          <w14:ligatures w14:val="standard"/>
          <w14:cntxtAlts/>
        </w:rPr>
        <w:t> </w:t>
      </w:r>
      <w:r w:rsidR="00595283" w:rsidRPr="00DC7E18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 xml:space="preserve">Barn Owls  </w:t>
      </w:r>
      <w:r w:rsidR="00DC7E18" w:rsidRPr="00DC7E18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99</w:t>
      </w:r>
      <w:r w:rsidRPr="00DC7E18">
        <w:rPr>
          <w:rFonts w:ascii="Arial" w:eastAsia="Times New Roman" w:hAnsi="Arial" w:cs="Arial"/>
          <w:color w:val="000000" w:themeColor="text1"/>
          <w:kern w:val="28"/>
          <w:sz w:val="24"/>
          <w:szCs w:val="24"/>
          <w:highlight w:val="yellow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C465E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Tawny Owls </w:t>
      </w:r>
      <w:r w:rsidR="00DC7E18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98</w:t>
      </w:r>
      <w:r w:rsidRPr="00AC465E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Eagle Owls  </w:t>
      </w:r>
      <w:r w:rsidR="00DC7E18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97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C7A17" w:rsidRPr="00A01491" w:rsidRDefault="004C7A17" w:rsidP="004C7A17">
      <w:pPr>
        <w:widowControl w:val="0"/>
        <w:spacing w:after="100" w:line="276" w:lineRule="auto"/>
        <w:ind w:left="216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</w:pPr>
      <w:r w:rsidRPr="00A01491">
        <w:rPr>
          <w:rFonts w:ascii="Symbol" w:eastAsia="Times New Roman" w:hAnsi="Symbol" w:cs="Arial"/>
          <w:color w:val="000000" w:themeColor="text1"/>
          <w:kern w:val="28"/>
          <w:sz w:val="24"/>
          <w:szCs w:val="24"/>
          <w:lang w:val="x-none" w:eastAsia="en-GB"/>
          <w14:ligatures w14:val="standard"/>
          <w14:cntxtAlts/>
        </w:rPr>
        <w:t></w:t>
      </w:r>
      <w:r w:rsidRPr="00A01491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en-GB"/>
          <w14:ligatures w14:val="standard"/>
          <w14:cntxtAlts/>
        </w:rPr>
        <w:t> </w:t>
      </w:r>
      <w:r w:rsidR="00595283" w:rsidRPr="006B5E6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 xml:space="preserve">Wise Owls </w:t>
      </w:r>
      <w:r w:rsidR="00DC7E18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95</w:t>
      </w:r>
      <w:r w:rsidRPr="006B5E6C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val="en-US" w:eastAsia="en-GB"/>
          <w14:cntxtAlts/>
        </w:rPr>
        <w:t>%</w:t>
      </w:r>
    </w:p>
    <w:p w:rsidR="004540A2" w:rsidRPr="00B81BF6" w:rsidRDefault="00B9708F" w:rsidP="00B81BF6">
      <w:pPr>
        <w:pStyle w:val="ListBullet"/>
        <w:widowControl w:val="0"/>
        <w:numPr>
          <w:ilvl w:val="0"/>
          <w:numId w:val="0"/>
        </w:numPr>
        <w:ind w:left="360"/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US" w:eastAsia="en-GB"/>
          <w14:cntxtAlts/>
        </w:rPr>
        <w:t xml:space="preserve">  </w:t>
      </w:r>
      <w:r w:rsidR="004540A2" w:rsidRPr="00B909C5">
        <w:rPr>
          <w:rFonts w:ascii="Arial" w:eastAsia="Times New Roman" w:hAnsi="Arial" w:cs="Arial"/>
          <w:b/>
          <w:iCs/>
          <w:kern w:val="28"/>
          <w:u w:val="single"/>
          <w:lang w:val="en-US" w:eastAsia="en-GB"/>
          <w14:cntxtAlts/>
        </w:rPr>
        <w:t>KINDNESS</w:t>
      </w:r>
    </w:p>
    <w:p w:rsidR="004540A2" w:rsidRDefault="004540A2" w:rsidP="00B909C5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</w:pPr>
      <w:r w:rsidRPr="00B909C5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Our Christian Value </w:t>
      </w:r>
      <w:r w:rsidR="00B909C5" w:rsidRPr="00B909C5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>this</w:t>
      </w:r>
      <w:r w:rsidRPr="00B909C5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term is Kindness. </w:t>
      </w:r>
      <w:r w:rsidR="00346981" w:rsidRPr="00B909C5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Kindness pins </w:t>
      </w:r>
      <w:r w:rsidR="00B909C5" w:rsidRPr="00B909C5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>are</w:t>
      </w:r>
      <w:r w:rsidR="00346981" w:rsidRPr="00B909C5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given out on Fridays for extreme acts of kindness. </w:t>
      </w:r>
      <w:r w:rsidR="00B909C5" w:rsidRPr="00B909C5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The children have been rehearsing our anti-bullying slogan of NO GO TELL, which is a </w:t>
      </w:r>
      <w:proofErr w:type="gramStart"/>
      <w:r w:rsidR="00B909C5" w:rsidRPr="00B909C5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>zero tolerance</w:t>
      </w:r>
      <w:proofErr w:type="gramEnd"/>
      <w:r w:rsidR="00B909C5" w:rsidRPr="00B909C5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message for bullying. </w:t>
      </w:r>
      <w:r w:rsidR="00B909C5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>The children are using NO GO TELL for any</w:t>
      </w:r>
      <w:r w:rsidR="004A5972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</w:t>
      </w:r>
      <w:proofErr w:type="spellStart"/>
      <w:r w:rsidR="004A5972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>behaviour</w:t>
      </w:r>
      <w:proofErr w:type="spellEnd"/>
      <w:r w:rsidR="00B909C5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that makes them feel</w:t>
      </w:r>
      <w:r w:rsidR="004A5972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at all upset</w:t>
      </w:r>
      <w:r w:rsidR="00B909C5"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>. Our aim is to BE KIND at all times.</w:t>
      </w:r>
    </w:p>
    <w:p w:rsidR="00B909C5" w:rsidRDefault="00B909C5" w:rsidP="00B909C5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</w:pPr>
    </w:p>
    <w:p w:rsidR="00B909C5" w:rsidRPr="00B81BF6" w:rsidRDefault="00B909C5" w:rsidP="00B909C5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u w:val="single"/>
          <w:lang w:val="en-US" w:eastAsia="en-GB"/>
          <w14:cntxtAlts/>
        </w:rPr>
      </w:pPr>
      <w:r w:rsidRPr="004A5972">
        <w:rPr>
          <w:rFonts w:ascii="Arial" w:eastAsia="Times New Roman" w:hAnsi="Arial" w:cs="Arial"/>
          <w:b/>
          <w:iCs/>
          <w:kern w:val="28"/>
          <w:u w:val="single"/>
          <w:lang w:val="en-US" w:eastAsia="en-GB"/>
          <w14:cntxtAlts/>
        </w:rPr>
        <w:t>Clubs</w:t>
      </w:r>
      <w:r w:rsidR="00B81BF6">
        <w:rPr>
          <w:rFonts w:ascii="Arial" w:eastAsia="Times New Roman" w:hAnsi="Arial" w:cs="Arial"/>
          <w:b/>
          <w:iCs/>
          <w:kern w:val="28"/>
          <w:u w:val="single"/>
          <w:lang w:val="en-US" w:eastAsia="en-GB"/>
          <w14:cntxtAlts/>
        </w:rPr>
        <w:t xml:space="preserve"> - </w:t>
      </w:r>
      <w:r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>Clubs are starting back next week. You should have received letter from each club for you to sign. This is a list of them all:</w:t>
      </w:r>
    </w:p>
    <w:p w:rsidR="00B909C5" w:rsidRDefault="00B909C5" w:rsidP="00B909C5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>Tuesday –     Singing for Key Stage 1 and Year 3</w:t>
      </w:r>
    </w:p>
    <w:p w:rsidR="00B909C5" w:rsidRDefault="00B909C5" w:rsidP="00B909C5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                      </w:t>
      </w:r>
      <w:proofErr w:type="spellStart"/>
      <w:r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>Colouring</w:t>
      </w:r>
      <w:proofErr w:type="spellEnd"/>
      <w:r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for EYFS </w:t>
      </w:r>
    </w:p>
    <w:p w:rsidR="00B909C5" w:rsidRDefault="00B909C5" w:rsidP="00B909C5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>Wednesday – Football for Key Stage 2</w:t>
      </w:r>
    </w:p>
    <w:p w:rsidR="00B909C5" w:rsidRDefault="00B909C5" w:rsidP="00B909C5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                       Reading Club for Years 4,5,6</w:t>
      </w:r>
    </w:p>
    <w:p w:rsidR="00B909C5" w:rsidRDefault="00B909C5" w:rsidP="00B909C5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                       Reading Club for Years 2 and 3</w:t>
      </w:r>
    </w:p>
    <w:p w:rsidR="00B909C5" w:rsidRDefault="00B909C5" w:rsidP="00B909C5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>Thursday –     Chess for Key Stage 2</w:t>
      </w:r>
    </w:p>
    <w:p w:rsidR="00B909C5" w:rsidRDefault="00B909C5" w:rsidP="00B909C5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 xml:space="preserve">                        Tennis for Key Stage 1</w:t>
      </w:r>
    </w:p>
    <w:p w:rsidR="00B909C5" w:rsidRPr="00B909C5" w:rsidRDefault="00B909C5" w:rsidP="00B909C5">
      <w:pPr>
        <w:widowControl w:val="0"/>
        <w:spacing w:after="0" w:line="300" w:lineRule="auto"/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iCs/>
          <w:kern w:val="28"/>
          <w:lang w:val="en-US" w:eastAsia="en-GB"/>
          <w14:cntxtAlts/>
        </w:rPr>
        <w:t>Friday –          Singing for Years 4,5,6</w:t>
      </w:r>
    </w:p>
    <w:p w:rsidR="00B81BF6" w:rsidRDefault="00B81BF6" w:rsidP="004A5972">
      <w:pPr>
        <w:widowControl w:val="0"/>
        <w:spacing w:after="0" w:line="300" w:lineRule="auto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  <w14:cntxtAlts/>
        </w:rPr>
      </w:pPr>
    </w:p>
    <w:p w:rsidR="004A5972" w:rsidRPr="004A5972" w:rsidRDefault="004A5972" w:rsidP="004A5972">
      <w:pPr>
        <w:widowControl w:val="0"/>
        <w:spacing w:after="0" w:line="300" w:lineRule="auto"/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  <w14:cntxtAlts/>
        </w:rPr>
        <w:t xml:space="preserve">School photographs – </w:t>
      </w:r>
      <w:r w:rsidRPr="004A5972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  <w14:cntxtAlts/>
        </w:rPr>
        <w:t>Tuesday 26</w:t>
      </w:r>
      <w:r w:rsidRPr="004A5972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th</w:t>
      </w:r>
      <w:r w:rsidRPr="004A5972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  <w14:cntxtAlts/>
        </w:rPr>
        <w:t xml:space="preserve"> April.</w:t>
      </w:r>
    </w:p>
    <w:p w:rsidR="004A5972" w:rsidRPr="00346981" w:rsidRDefault="004A5972" w:rsidP="004A5972">
      <w:pPr>
        <w:widowControl w:val="0"/>
        <w:spacing w:after="0" w:line="300" w:lineRule="auto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  <w14:cntxtAlts/>
        </w:rPr>
      </w:pPr>
      <w:r w:rsidRPr="00346981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  <w14:cntxtAlts/>
        </w:rPr>
        <w:t xml:space="preserve">Next Coffee morning is </w:t>
      </w:r>
      <w:r w:rsidRPr="00346981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  <w14:cntxtAlts/>
        </w:rPr>
        <w:t>Thursday 28</w:t>
      </w:r>
      <w:r w:rsidRPr="00346981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vertAlign w:val="superscript"/>
          <w:lang w:val="en-US" w:eastAsia="en-GB"/>
          <w14:cntxtAlts/>
        </w:rPr>
        <w:t>th</w:t>
      </w:r>
      <w:r w:rsidRPr="00346981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  <w14:cntxtAlts/>
        </w:rPr>
        <w:t xml:space="preserve"> April</w:t>
      </w:r>
      <w:r w:rsidRPr="00346981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  <w14:cntxtAlts/>
        </w:rPr>
        <w:t>.</w:t>
      </w:r>
    </w:p>
    <w:p w:rsidR="004540A2" w:rsidRDefault="004540A2" w:rsidP="004935F3">
      <w:pPr>
        <w:widowControl w:val="0"/>
        <w:spacing w:after="0" w:line="300" w:lineRule="auto"/>
        <w:jc w:val="center"/>
        <w:rPr>
          <w:rFonts w:ascii="Arial" w:eastAsia="Times New Roman" w:hAnsi="Arial" w:cs="Arial"/>
          <w:b/>
          <w:i/>
          <w:iCs/>
          <w:color w:val="FF0000"/>
          <w:kern w:val="28"/>
          <w:lang w:val="en-US" w:eastAsia="en-GB"/>
          <w14:cntxtAlts/>
        </w:rPr>
      </w:pPr>
    </w:p>
    <w:p w:rsidR="00444D75" w:rsidRPr="00B81BF6" w:rsidRDefault="004A5972" w:rsidP="006B5E6C">
      <w:pPr>
        <w:widowControl w:val="0"/>
        <w:spacing w:after="0" w:line="300" w:lineRule="auto"/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Bank holiday </w:t>
      </w:r>
      <w:r w:rsidRPr="004A5972">
        <w:rPr>
          <w:rFonts w:ascii="Arial" w:eastAsia="Times New Roman" w:hAnsi="Arial" w:cs="Arial"/>
          <w:b/>
          <w:i/>
          <w:iCs/>
          <w:kern w:val="28"/>
          <w:u w:val="single"/>
          <w:lang w:val="en-US" w:eastAsia="en-GB"/>
          <w14:cntxtAlts/>
        </w:rPr>
        <w:t>Monday is Monday 2</w:t>
      </w:r>
      <w:r w:rsidRPr="004A5972">
        <w:rPr>
          <w:rFonts w:ascii="Arial" w:eastAsia="Times New Roman" w:hAnsi="Arial" w:cs="Arial"/>
          <w:b/>
          <w:i/>
          <w:iCs/>
          <w:kern w:val="28"/>
          <w:u w:val="single"/>
          <w:vertAlign w:val="superscript"/>
          <w:lang w:val="en-US" w:eastAsia="en-GB"/>
          <w14:cntxtAlts/>
        </w:rPr>
        <w:t>nd</w:t>
      </w:r>
      <w:r w:rsidRPr="004A5972">
        <w:rPr>
          <w:rFonts w:ascii="Arial" w:eastAsia="Times New Roman" w:hAnsi="Arial" w:cs="Arial"/>
          <w:b/>
          <w:i/>
          <w:iCs/>
          <w:kern w:val="28"/>
          <w:u w:val="single"/>
          <w:lang w:val="en-US" w:eastAsia="en-GB"/>
          <w14:cntxtAlts/>
        </w:rPr>
        <w:t xml:space="preserve"> May</w:t>
      </w:r>
      <w:r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. </w:t>
      </w:r>
      <w:r w:rsidR="00B9708F"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>We break for May half term on Friday 27</w:t>
      </w:r>
      <w:r w:rsidR="00B9708F"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th</w:t>
      </w:r>
      <w:r w:rsidR="00B9708F"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May. We return to school on Monday 6</w:t>
      </w:r>
      <w:r w:rsidR="00B9708F"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th</w:t>
      </w:r>
      <w:r w:rsidR="00B9708F"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June. We break for the summer on Friday 22</w:t>
      </w:r>
      <w:r w:rsidR="00B9708F"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nd</w:t>
      </w:r>
      <w:r w:rsidR="00B9708F"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July. </w:t>
      </w:r>
      <w:r w:rsidR="00346981">
        <w:rPr>
          <w:rFonts w:ascii="Arial" w:eastAsia="Times New Roman" w:hAnsi="Arial" w:cs="Arial"/>
          <w:i/>
          <w:iCs/>
          <w:kern w:val="28"/>
          <w:lang w:val="en-US" w:eastAsia="en-GB"/>
          <w14:cntxtAlts/>
        </w:rPr>
        <w:t xml:space="preserve"> </w:t>
      </w:r>
      <w:r w:rsidR="00346981"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>We return after the summer break on Monday 5</w:t>
      </w:r>
      <w:r w:rsidR="00346981"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th</w:t>
      </w:r>
      <w:r w:rsidR="00346981"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September, as Thursday 1</w:t>
      </w:r>
      <w:r w:rsidR="00346981"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st</w:t>
      </w:r>
      <w:r w:rsidR="00346981"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and Friday 2</w:t>
      </w:r>
      <w:r w:rsidR="00346981" w:rsidRPr="00346981">
        <w:rPr>
          <w:rFonts w:ascii="Arial" w:eastAsia="Times New Roman" w:hAnsi="Arial" w:cs="Arial"/>
          <w:b/>
          <w:i/>
          <w:iCs/>
          <w:kern w:val="28"/>
          <w:vertAlign w:val="superscript"/>
          <w:lang w:val="en-US" w:eastAsia="en-GB"/>
          <w14:cntxtAlts/>
        </w:rPr>
        <w:t>nd</w:t>
      </w:r>
      <w:r w:rsidR="00346981" w:rsidRPr="00346981">
        <w:rPr>
          <w:rFonts w:ascii="Arial" w:eastAsia="Times New Roman" w:hAnsi="Arial" w:cs="Arial"/>
          <w:b/>
          <w:i/>
          <w:iCs/>
          <w:kern w:val="28"/>
          <w:lang w:val="en-US" w:eastAsia="en-GB"/>
          <w14:cntxtAlts/>
        </w:rPr>
        <w:t xml:space="preserve"> September are INSET days. </w:t>
      </w:r>
    </w:p>
    <w:p w:rsidR="00B81BF6" w:rsidRDefault="00B81BF6" w:rsidP="006B5E6C">
      <w:pPr>
        <w:widowControl w:val="0"/>
        <w:spacing w:after="0" w:line="300" w:lineRule="auto"/>
        <w:rPr>
          <w:rFonts w:ascii="Arial" w:eastAsia="Times New Roman" w:hAnsi="Arial" w:cs="Arial"/>
          <w:b/>
          <w:color w:val="4D4D4D"/>
          <w:kern w:val="28"/>
          <w:sz w:val="28"/>
          <w:szCs w:val="28"/>
          <w:lang w:val="en-US" w:eastAsia="en-GB"/>
          <w14:cntxtAlts/>
        </w:rPr>
      </w:pPr>
      <w:r>
        <w:rPr>
          <w:rFonts w:ascii="Arial" w:eastAsia="Times New Roman" w:hAnsi="Arial" w:cs="Arial"/>
          <w:b/>
          <w:color w:val="4D4D4D"/>
          <w:kern w:val="28"/>
          <w:sz w:val="28"/>
          <w:szCs w:val="28"/>
          <w:lang w:val="en-US" w:eastAsia="en-GB"/>
          <w14:cntxtAlts/>
        </w:rPr>
        <w:t>Please find attached our booklet of ‘things to do that give me wings.’ The children have a copy of this in school.</w:t>
      </w:r>
    </w:p>
    <w:p w:rsidR="00B81BF6" w:rsidRPr="00241080" w:rsidRDefault="00B81BF6" w:rsidP="00B81BF6">
      <w:pPr>
        <w:jc w:val="center"/>
        <w:rPr>
          <w:b/>
          <w:color w:val="FF0000"/>
          <w:sz w:val="28"/>
          <w:szCs w:val="28"/>
          <w:u w:val="single"/>
        </w:rPr>
      </w:pPr>
      <w:r w:rsidRPr="00241080">
        <w:rPr>
          <w:b/>
          <w:color w:val="FF0000"/>
          <w:sz w:val="28"/>
          <w:szCs w:val="28"/>
          <w:u w:val="single"/>
        </w:rPr>
        <w:lastRenderedPageBreak/>
        <w:t>Things to do that give me wings</w:t>
      </w:r>
    </w:p>
    <w:p w:rsidR="00B81BF6" w:rsidRPr="00241080" w:rsidRDefault="00B81BF6" w:rsidP="00B81BF6">
      <w:pPr>
        <w:jc w:val="center"/>
        <w:rPr>
          <w:b/>
          <w:color w:val="FF0000"/>
          <w:sz w:val="28"/>
          <w:szCs w:val="28"/>
          <w:u w:val="single"/>
        </w:rPr>
      </w:pPr>
      <w:r w:rsidRPr="00241080">
        <w:rPr>
          <w:b/>
          <w:color w:val="FF0000"/>
          <w:sz w:val="28"/>
          <w:szCs w:val="28"/>
          <w:u w:val="single"/>
        </w:rPr>
        <w:t>at Harworth Church of England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241080">
        <w:rPr>
          <w:b/>
          <w:color w:val="FF0000"/>
          <w:sz w:val="28"/>
          <w:szCs w:val="28"/>
          <w:u w:val="single"/>
        </w:rPr>
        <w:t>Academy</w:t>
      </w:r>
    </w:p>
    <w:p w:rsidR="00B81BF6" w:rsidRPr="00241080" w:rsidRDefault="00B81BF6" w:rsidP="00B81BF6">
      <w:pPr>
        <w:jc w:val="center"/>
        <w:rPr>
          <w:sz w:val="28"/>
          <w:szCs w:val="28"/>
        </w:rPr>
      </w:pPr>
      <w:r w:rsidRPr="00241080">
        <w:rPr>
          <w:sz w:val="28"/>
          <w:szCs w:val="28"/>
        </w:rPr>
        <w:t>Motivated by our pledge to Amaze, Achieve, Aspire</w:t>
      </w:r>
    </w:p>
    <w:p w:rsidR="00B81BF6" w:rsidRPr="00241080" w:rsidRDefault="00B81BF6" w:rsidP="00B81BF6">
      <w:pPr>
        <w:jc w:val="center"/>
        <w:rPr>
          <w:sz w:val="28"/>
          <w:szCs w:val="28"/>
        </w:rPr>
      </w:pPr>
      <w:r w:rsidRPr="00241080">
        <w:rPr>
          <w:sz w:val="28"/>
          <w:szCs w:val="28"/>
        </w:rPr>
        <w:t>at Harworth Church of England Academy we have</w:t>
      </w:r>
    </w:p>
    <w:p w:rsidR="00B81BF6" w:rsidRPr="00241080" w:rsidRDefault="00B81BF6" w:rsidP="00B81BF6">
      <w:pPr>
        <w:jc w:val="center"/>
        <w:rPr>
          <w:sz w:val="28"/>
          <w:szCs w:val="28"/>
        </w:rPr>
      </w:pPr>
      <w:r w:rsidRPr="00241080">
        <w:rPr>
          <w:sz w:val="28"/>
          <w:szCs w:val="28"/>
        </w:rPr>
        <w:t>listed 40 things that all children should experience.</w:t>
      </w:r>
    </w:p>
    <w:p w:rsidR="00B81BF6" w:rsidRPr="00241080" w:rsidRDefault="00B81BF6" w:rsidP="00B81BF6">
      <w:pPr>
        <w:jc w:val="center"/>
        <w:rPr>
          <w:sz w:val="28"/>
          <w:szCs w:val="28"/>
        </w:rPr>
      </w:pPr>
      <w:r w:rsidRPr="00241080">
        <w:rPr>
          <w:sz w:val="28"/>
          <w:szCs w:val="28"/>
        </w:rPr>
        <w:t>Combined with our love of fun and a carefully mapped</w:t>
      </w:r>
    </w:p>
    <w:p w:rsidR="00B81BF6" w:rsidRPr="00241080" w:rsidRDefault="00B81BF6" w:rsidP="00B81BF6">
      <w:pPr>
        <w:jc w:val="center"/>
        <w:rPr>
          <w:sz w:val="28"/>
          <w:szCs w:val="28"/>
        </w:rPr>
      </w:pPr>
      <w:r w:rsidRPr="00241080">
        <w:rPr>
          <w:sz w:val="28"/>
          <w:szCs w:val="28"/>
        </w:rPr>
        <w:t>out curriculum all of these things will be completed by</w:t>
      </w:r>
    </w:p>
    <w:p w:rsidR="00B81BF6" w:rsidRDefault="00B81BF6" w:rsidP="00B81BF6">
      <w:pPr>
        <w:jc w:val="center"/>
        <w:rPr>
          <w:sz w:val="28"/>
          <w:szCs w:val="28"/>
        </w:rPr>
      </w:pPr>
      <w:r w:rsidRPr="00241080">
        <w:rPr>
          <w:sz w:val="28"/>
          <w:szCs w:val="28"/>
        </w:rPr>
        <w:t>the end of Primary School, some of them many, many</w:t>
      </w:r>
      <w:r>
        <w:rPr>
          <w:sz w:val="28"/>
          <w:szCs w:val="28"/>
        </w:rPr>
        <w:t xml:space="preserve"> times over.</w:t>
      </w:r>
    </w:p>
    <w:p w:rsidR="00B81BF6" w:rsidRDefault="00B81BF6" w:rsidP="00B81BF6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 wp14:anchorId="153FFAD2" wp14:editId="52860A34">
            <wp:extent cx="5146040" cy="222043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408" cy="2287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1BF6" w:rsidRDefault="00B81BF6" w:rsidP="00B81BF6">
      <w:pPr>
        <w:jc w:val="center"/>
        <w:rPr>
          <w:sz w:val="28"/>
          <w:szCs w:val="28"/>
        </w:rPr>
      </w:pP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Have an indoor picnic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Read a book outdoors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Learn about the Pilgrim Fathers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Learn about coal mining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Go down a coal mine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 xml:space="preserve">Know </w:t>
      </w:r>
      <w:r>
        <w:rPr>
          <w:sz w:val="28"/>
          <w:szCs w:val="28"/>
        </w:rPr>
        <w:t>2</w:t>
      </w:r>
      <w:r w:rsidRPr="004D79C7">
        <w:rPr>
          <w:sz w:val="28"/>
          <w:szCs w:val="28"/>
        </w:rPr>
        <w:t>0 capital cities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 xml:space="preserve">Recognise </w:t>
      </w:r>
      <w:r>
        <w:rPr>
          <w:sz w:val="28"/>
          <w:szCs w:val="28"/>
        </w:rPr>
        <w:t>2</w:t>
      </w:r>
      <w:r w:rsidRPr="004D79C7">
        <w:rPr>
          <w:sz w:val="28"/>
          <w:szCs w:val="28"/>
        </w:rPr>
        <w:t>0 flags of the world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Learn and recite your favourite poem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Keep a journal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Build a den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lastRenderedPageBreak/>
        <w:t>Dance in the rain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Dance like no one is watching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Blow bubbles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Take notice of birds and find out what they are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Learn to play chess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Learn First Aid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Learn to play an instrument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Skip as often as you can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Collect something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Plant and grow some seeds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Bake a cake and eat it</w:t>
      </w:r>
    </w:p>
    <w:p w:rsidR="00B81BF6" w:rsidRPr="004D79C7" w:rsidRDefault="00B81BF6" w:rsidP="00B81BF6">
      <w:pPr>
        <w:rPr>
          <w:sz w:val="28"/>
          <w:szCs w:val="28"/>
        </w:rPr>
      </w:pPr>
      <w:proofErr w:type="spellStart"/>
      <w:r w:rsidRPr="004D79C7">
        <w:rPr>
          <w:sz w:val="28"/>
          <w:szCs w:val="28"/>
        </w:rPr>
        <w:t>Zentangle</w:t>
      </w:r>
      <w:proofErr w:type="spellEnd"/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Visit a museum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Visit an aquarium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Undertake an enterprise project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Visit and learn about Church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Follow the Moon for a month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Learn to sew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Watch a live performance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Take part in a debate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Make a list of your favourite words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Learn another language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Try new fruits and vegetables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Make up a game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Watch clouds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Swim a length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lastRenderedPageBreak/>
        <w:t>Be happy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Look for the good in everything</w:t>
      </w:r>
    </w:p>
    <w:p w:rsidR="00B81BF6" w:rsidRPr="004D79C7" w:rsidRDefault="00B81BF6" w:rsidP="00B81BF6">
      <w:pPr>
        <w:rPr>
          <w:sz w:val="28"/>
          <w:szCs w:val="28"/>
        </w:rPr>
      </w:pPr>
      <w:r w:rsidRPr="004D79C7">
        <w:rPr>
          <w:sz w:val="28"/>
          <w:szCs w:val="28"/>
        </w:rPr>
        <w:t>Always be kind</w:t>
      </w:r>
    </w:p>
    <w:p w:rsidR="00B81BF6" w:rsidRPr="004D79C7" w:rsidRDefault="00B81BF6" w:rsidP="00B81BF6">
      <w:pPr>
        <w:rPr>
          <w:color w:val="FF0000"/>
          <w:sz w:val="28"/>
          <w:szCs w:val="28"/>
        </w:rPr>
      </w:pPr>
      <w:proofErr w:type="gramStart"/>
      <w:r w:rsidRPr="004D79C7">
        <w:rPr>
          <w:color w:val="FF0000"/>
          <w:sz w:val="28"/>
          <w:szCs w:val="28"/>
        </w:rPr>
        <w:t>Amaze  Achieve</w:t>
      </w:r>
      <w:proofErr w:type="gramEnd"/>
      <w:r w:rsidRPr="004D79C7">
        <w:rPr>
          <w:color w:val="FF0000"/>
          <w:sz w:val="28"/>
          <w:szCs w:val="28"/>
        </w:rPr>
        <w:t xml:space="preserve">  Aspire</w:t>
      </w:r>
    </w:p>
    <w:p w:rsidR="00B81BF6" w:rsidRDefault="00B81BF6" w:rsidP="00B81BF6">
      <w:pPr>
        <w:rPr>
          <w:sz w:val="28"/>
          <w:szCs w:val="28"/>
        </w:rPr>
      </w:pPr>
    </w:p>
    <w:p w:rsidR="00B81BF6" w:rsidRPr="00444D75" w:rsidRDefault="00B81BF6" w:rsidP="006B5E6C">
      <w:pPr>
        <w:widowControl w:val="0"/>
        <w:spacing w:after="0" w:line="300" w:lineRule="auto"/>
        <w:rPr>
          <w:rFonts w:ascii="Arial" w:eastAsia="Times New Roman" w:hAnsi="Arial" w:cs="Arial"/>
          <w:b/>
          <w:color w:val="4D4D4D"/>
          <w:kern w:val="28"/>
          <w:sz w:val="28"/>
          <w:szCs w:val="28"/>
          <w:lang w:val="en-US" w:eastAsia="en-GB"/>
          <w14:cntxtAlts/>
        </w:rPr>
      </w:pPr>
    </w:p>
    <w:sectPr w:rsidR="00B81BF6" w:rsidRPr="00444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F6EE4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7"/>
    <w:rsid w:val="00124712"/>
    <w:rsid w:val="001A51E8"/>
    <w:rsid w:val="001D437A"/>
    <w:rsid w:val="001E6668"/>
    <w:rsid w:val="001F27E7"/>
    <w:rsid w:val="002363C0"/>
    <w:rsid w:val="00243FCE"/>
    <w:rsid w:val="00253224"/>
    <w:rsid w:val="002C584A"/>
    <w:rsid w:val="00302EF8"/>
    <w:rsid w:val="00346981"/>
    <w:rsid w:val="003A7363"/>
    <w:rsid w:val="00444D75"/>
    <w:rsid w:val="004540A2"/>
    <w:rsid w:val="00480F31"/>
    <w:rsid w:val="004935F3"/>
    <w:rsid w:val="004A5972"/>
    <w:rsid w:val="004C7A17"/>
    <w:rsid w:val="00552697"/>
    <w:rsid w:val="00595283"/>
    <w:rsid w:val="006B5E6C"/>
    <w:rsid w:val="00783B90"/>
    <w:rsid w:val="007A53B9"/>
    <w:rsid w:val="00852695"/>
    <w:rsid w:val="00957F9A"/>
    <w:rsid w:val="009A277D"/>
    <w:rsid w:val="009A4B2D"/>
    <w:rsid w:val="00A01491"/>
    <w:rsid w:val="00A6025B"/>
    <w:rsid w:val="00AC465E"/>
    <w:rsid w:val="00B07823"/>
    <w:rsid w:val="00B76E8D"/>
    <w:rsid w:val="00B81BF6"/>
    <w:rsid w:val="00B909C5"/>
    <w:rsid w:val="00B9708F"/>
    <w:rsid w:val="00C07B8F"/>
    <w:rsid w:val="00D07E22"/>
    <w:rsid w:val="00D26AAF"/>
    <w:rsid w:val="00DC7E18"/>
    <w:rsid w:val="00DE5510"/>
    <w:rsid w:val="00EC5494"/>
    <w:rsid w:val="00F02B8E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557AF-3679-4918-9964-065AC28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C7A17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25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32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3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HAR - Sarah Booker</cp:lastModifiedBy>
  <cp:revision>2</cp:revision>
  <dcterms:created xsi:type="dcterms:W3CDTF">2022-04-22T13:14:00Z</dcterms:created>
  <dcterms:modified xsi:type="dcterms:W3CDTF">2022-04-22T13:14:00Z</dcterms:modified>
</cp:coreProperties>
</file>